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24" w:type="dxa"/>
        <w:jc w:val="center"/>
        <w:tblLook w:val="04A0"/>
      </w:tblPr>
      <w:tblGrid>
        <w:gridCol w:w="2113"/>
        <w:gridCol w:w="7184"/>
        <w:gridCol w:w="1227"/>
      </w:tblGrid>
      <w:tr w:rsidR="008572E0" w:rsidTr="00A2450E">
        <w:trPr>
          <w:jc w:val="center"/>
        </w:trPr>
        <w:tc>
          <w:tcPr>
            <w:tcW w:w="2113" w:type="dxa"/>
            <w:vAlign w:val="center"/>
          </w:tcPr>
          <w:p w:rsidR="009D77F6" w:rsidRPr="00A2042C" w:rsidRDefault="009D77F6" w:rsidP="00A2450E">
            <w:pPr>
              <w:pStyle w:val="Sansinterligne"/>
              <w:jc w:val="center"/>
              <w:rPr>
                <w:sz w:val="56"/>
              </w:rPr>
            </w:pPr>
            <w:r>
              <w:rPr>
                <w:sz w:val="96"/>
              </w:rPr>
              <w:t>AD</w:t>
            </w:r>
            <w:r>
              <w:rPr>
                <w:sz w:val="96"/>
                <w:vertAlign w:val="subscript"/>
              </w:rPr>
              <w:t>2</w:t>
            </w:r>
          </w:p>
        </w:tc>
        <w:tc>
          <w:tcPr>
            <w:tcW w:w="7184" w:type="dxa"/>
            <w:tcBorders>
              <w:right w:val="nil"/>
            </w:tcBorders>
            <w:vAlign w:val="center"/>
          </w:tcPr>
          <w:p w:rsidR="009D77F6" w:rsidRPr="00E44269" w:rsidRDefault="009D77F6" w:rsidP="009D77F6">
            <w:pPr>
              <w:pStyle w:val="Sansinterligne"/>
              <w:jc w:val="center"/>
              <w:rPr>
                <w:shadow/>
                <w:sz w:val="48"/>
              </w:rPr>
            </w:pPr>
            <w:r>
              <w:rPr>
                <w:b/>
                <w:shadow/>
                <w:sz w:val="48"/>
              </w:rPr>
              <w:t>Chiffres significatifs et conversions</w:t>
            </w:r>
          </w:p>
        </w:tc>
        <w:tc>
          <w:tcPr>
            <w:tcW w:w="1227" w:type="dxa"/>
            <w:tcBorders>
              <w:left w:val="nil"/>
            </w:tcBorders>
            <w:vAlign w:val="center"/>
          </w:tcPr>
          <w:p w:rsidR="009D77F6" w:rsidRPr="00A2042C" w:rsidRDefault="008572E0" w:rsidP="00A2450E">
            <w:pPr>
              <w:pStyle w:val="Sansinterligne"/>
              <w:jc w:val="right"/>
              <w:rPr>
                <w:b/>
                <w:shadow/>
                <w:color w:val="FF0000"/>
                <w:sz w:val="44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15755" cy="684000"/>
                  <wp:effectExtent l="19050" t="0" r="0" b="0"/>
                  <wp:docPr id="1" name="Image 3" descr="https://www.francerein.org/files/regions/PAYS%20DE%20LA%20LOIRE/chiffrecl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francerein.org/files/regions/PAYS%20DE%20LA%20LOIRE/chiffrecle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44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755" cy="68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5532" w:rsidRDefault="008F5532" w:rsidP="0039153A">
      <w:pPr>
        <w:pStyle w:val="Sansinterligne"/>
      </w:pPr>
    </w:p>
    <w:p w:rsidR="00C11650" w:rsidRPr="00C11650" w:rsidRDefault="00036342" w:rsidP="00C11650">
      <w:pPr>
        <w:pStyle w:val="Sansinterligne"/>
        <w:numPr>
          <w:ilvl w:val="0"/>
          <w:numId w:val="1"/>
        </w:numPr>
        <w:spacing w:line="360" w:lineRule="auto"/>
        <w:rPr>
          <w:b/>
          <w:shadow/>
          <w:color w:val="002060"/>
          <w:u w:val="single" w:color="FF0000"/>
        </w:rPr>
      </w:pPr>
      <w:r>
        <w:rPr>
          <w:b/>
          <w:shadow/>
          <w:color w:val="002060"/>
          <w:u w:val="single" w:color="FF0000"/>
        </w:rPr>
        <w:t>Mesure et chiffres significatifs</w:t>
      </w:r>
    </w:p>
    <w:p w:rsidR="0049770B" w:rsidRDefault="0049770B" w:rsidP="0039153A">
      <w:pPr>
        <w:pStyle w:val="Sansinterligne"/>
      </w:pPr>
      <w:r>
        <w:t>Lors de la mesure d’une grandeur, on considère uniquement les chiffres qui sont utiles, c'est-à-dire ceux qui sont en accord avec la précision de l’instrument de mesure utilisé. Ces chiffres sont appelés « </w:t>
      </w:r>
      <w:r w:rsidRPr="0049770B">
        <w:rPr>
          <w:b/>
        </w:rPr>
        <w:t>chiffres significatifs</w:t>
      </w:r>
      <w:r>
        <w:t xml:space="preserve"> » (ou </w:t>
      </w:r>
      <w:r w:rsidRPr="007E67D6">
        <w:rPr>
          <w:b/>
        </w:rPr>
        <w:t>CS</w:t>
      </w:r>
      <w:r>
        <w:t>).</w:t>
      </w:r>
    </w:p>
    <w:p w:rsidR="0049770B" w:rsidRPr="00F04833" w:rsidRDefault="0049770B" w:rsidP="0039153A">
      <w:pPr>
        <w:pStyle w:val="Sansinterligne"/>
        <w:rPr>
          <w:sz w:val="16"/>
          <w:szCs w:val="16"/>
        </w:rPr>
      </w:pPr>
    </w:p>
    <w:p w:rsidR="0049770B" w:rsidRDefault="0049770B" w:rsidP="00E86CFF">
      <w:pPr>
        <w:pStyle w:val="Sansinterligne"/>
        <w:jc w:val="both"/>
      </w:pPr>
      <w:r>
        <w:sym w:font="Symbol" w:char="F0AE"/>
      </w:r>
      <w:r>
        <w:t xml:space="preserve"> Pour déterminer les chiffres significatifs d’une mesure, on compte les chiffres dont on connait avec précision la valeur (</w:t>
      </w:r>
      <w:r w:rsidRPr="0049770B">
        <w:rPr>
          <w:b/>
        </w:rPr>
        <w:t>chiffres certains</w:t>
      </w:r>
      <w:r>
        <w:t xml:space="preserve">) + le premier </w:t>
      </w:r>
      <w:r w:rsidRPr="0049770B">
        <w:rPr>
          <w:b/>
        </w:rPr>
        <w:t>chiffre incertain</w:t>
      </w:r>
      <w:r>
        <w:t>.</w:t>
      </w:r>
    </w:p>
    <w:p w:rsidR="0049770B" w:rsidRPr="00F04833" w:rsidRDefault="0049770B" w:rsidP="0039153A">
      <w:pPr>
        <w:pStyle w:val="Sansinterligne"/>
        <w:rPr>
          <w:sz w:val="16"/>
          <w:szCs w:val="16"/>
        </w:rPr>
      </w:pPr>
    </w:p>
    <w:p w:rsidR="0049770B" w:rsidRDefault="00F04833" w:rsidP="00F04833">
      <w:pPr>
        <w:pStyle w:val="Sansinterligne"/>
        <w:jc w:val="both"/>
      </w:pPr>
      <w:r w:rsidRPr="00F04833">
        <w:rPr>
          <w:u w:val="single"/>
        </w:rPr>
        <w:t>Remarque :</w:t>
      </w:r>
      <w:r>
        <w:t xml:space="preserve"> s</w:t>
      </w:r>
      <w:r w:rsidR="0049770B">
        <w:t xml:space="preserve">i </w:t>
      </w:r>
      <w:r w:rsidR="00E86CFF">
        <w:t>aucune indication n’est fournie sur l’incertitude de mesure d’</w:t>
      </w:r>
      <w:r w:rsidR="0049770B">
        <w:t xml:space="preserve">un instrument, </w:t>
      </w:r>
      <w:r w:rsidR="00E86CFF">
        <w:t xml:space="preserve">alors </w:t>
      </w:r>
      <w:r w:rsidR="0049770B">
        <w:t>on considère qu’elle correspond à la moitié de la plus petite unité qu’affiche l’instrument.</w:t>
      </w:r>
    </w:p>
    <w:p w:rsidR="00BA7F7F" w:rsidRPr="00E86CFF" w:rsidRDefault="00BA7F7F" w:rsidP="0049770B">
      <w:pPr>
        <w:pStyle w:val="Sansinterligne"/>
        <w:rPr>
          <w:sz w:val="16"/>
          <w:szCs w:val="16"/>
        </w:rPr>
      </w:pPr>
    </w:p>
    <w:p w:rsidR="00BA7F7F" w:rsidRPr="00F04833" w:rsidRDefault="00BA7F7F" w:rsidP="00F04833">
      <w:pPr>
        <w:pStyle w:val="Sansinterligne"/>
        <w:spacing w:line="360" w:lineRule="auto"/>
        <w:rPr>
          <w:u w:val="single"/>
        </w:rPr>
      </w:pPr>
      <w:r w:rsidRPr="00F04833">
        <w:rPr>
          <w:u w:val="single"/>
        </w:rPr>
        <w:t>Exemples </w:t>
      </w:r>
      <w:r w:rsidR="00F04833" w:rsidRPr="00F04833">
        <w:rPr>
          <w:u w:val="single"/>
        </w:rPr>
        <w:t xml:space="preserve">de mesures </w:t>
      </w:r>
      <w:r w:rsidRPr="00F04833">
        <w:rPr>
          <w:u w:val="single"/>
        </w:rPr>
        <w:t>:</w:t>
      </w: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274"/>
        <w:gridCol w:w="5248"/>
      </w:tblGrid>
      <w:tr w:rsidR="00B23486" w:rsidTr="00B23486">
        <w:tc>
          <w:tcPr>
            <w:tcW w:w="5303" w:type="dxa"/>
            <w:tcBorders>
              <w:bottom w:val="nil"/>
              <w:right w:val="single" w:sz="4" w:space="0" w:color="000000" w:themeColor="text1"/>
            </w:tcBorders>
            <w:vAlign w:val="center"/>
          </w:tcPr>
          <w:p w:rsidR="00C06FA9" w:rsidRDefault="00C06FA9" w:rsidP="0049770B">
            <w:pPr>
              <w:pStyle w:val="Sansinterligne"/>
            </w:pPr>
            <w:r>
              <w:t xml:space="preserve">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1582549" cy="1008000"/>
                  <wp:effectExtent l="1905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549" cy="10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7F7F" w:rsidRDefault="002E4189" w:rsidP="0049770B">
            <w:pPr>
              <w:pStyle w:val="Sansinterligne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3" type="#_x0000_t202" style="position:absolute;margin-left:1.25pt;margin-top:30.7pt;width:25.4pt;height:18.2pt;z-index:251683840;mso-wrap-style:none;mso-width-percent:400;mso-height-percent:200;mso-width-percent:400;mso-height-percent:200;mso-width-relative:margin;mso-height-relative:margin;v-text-anchor:middle" filled="f" stroked="f">
                  <v:textbox style="mso-fit-shape-to-text:t">
                    <w:txbxContent>
                      <w:p w:rsidR="00E867B4" w:rsidRPr="00E867B4" w:rsidRDefault="00E867B4" w:rsidP="00E867B4">
                        <w:pPr>
                          <w:pStyle w:val="Sansinterligne"/>
                          <w:rPr>
                            <w:sz w:val="18"/>
                          </w:rPr>
                        </w:pPr>
                        <w:r w:rsidRPr="00E867B4">
                          <w:rPr>
                            <w:sz w:val="18"/>
                          </w:rPr>
                          <w:t>cm</w:t>
                        </w:r>
                      </w:p>
                    </w:txbxContent>
                  </v:textbox>
                </v:shape>
              </w:pict>
            </w:r>
            <w:r w:rsidR="00457C6D">
              <w:rPr>
                <w:noProof/>
                <w:lang w:eastAsia="fr-FR"/>
              </w:rPr>
              <w:drawing>
                <wp:inline distT="0" distB="0" distL="0" distR="0">
                  <wp:extent cx="3077570" cy="614149"/>
                  <wp:effectExtent l="19050" t="0" r="8530" b="0"/>
                  <wp:docPr id="13" name="Image 13" descr="http://www.mesures.u-psud.fr/images/3/3d/R%C3%A8g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mesures.u-psud.fr/images/3/3d/R%C3%A8g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128" t="48108" r="1233" b="32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570" cy="614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tcBorders>
              <w:left w:val="single" w:sz="4" w:space="0" w:color="000000" w:themeColor="text1"/>
              <w:bottom w:val="nil"/>
            </w:tcBorders>
          </w:tcPr>
          <w:p w:rsidR="00BA7F7F" w:rsidRDefault="002E4189" w:rsidP="00E867B4">
            <w:pPr>
              <w:pStyle w:val="Sansinterligne"/>
              <w:spacing w:line="360" w:lineRule="auto"/>
            </w:pPr>
            <w:r>
              <w:rPr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5" type="#_x0000_t32" style="position:absolute;margin-left:125.85pt;margin-top:81.1pt;width:0;height:8.5pt;z-index:251685888;mso-position-horizontal-relative:text;mso-position-vertical-relative:text" o:connectortype="straight">
                  <v:stroke dashstyle="1 1" endcap="round"/>
                </v:shape>
              </w:pict>
            </w:r>
            <w:r>
              <w:rPr>
                <w:noProof/>
                <w:lang w:eastAsia="fr-FR"/>
              </w:rPr>
              <w:pict>
                <v:shape id="_x0000_s1064" type="#_x0000_t32" style="position:absolute;margin-left:1.9pt;margin-top:81.1pt;width:0;height:8.5pt;z-index:251684864;mso-position-horizontal-relative:text;mso-position-vertical-relative:text" o:connectortype="straight">
                  <v:stroke dashstyle="1 1" endcap="round"/>
                </v:shape>
              </w:pict>
            </w:r>
            <w:r w:rsidR="00304D0D">
              <w:rPr>
                <w:noProof/>
                <w:lang w:eastAsia="fr-FR"/>
              </w:rPr>
              <w:drawing>
                <wp:inline distT="0" distB="0" distL="0" distR="0">
                  <wp:extent cx="1584000" cy="1028602"/>
                  <wp:effectExtent l="1905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000" cy="10286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7B4" w:rsidRDefault="00E867B4" w:rsidP="0049770B">
            <w:pPr>
              <w:pStyle w:val="Sansinterligne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880000" cy="496854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496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3486" w:rsidTr="00B23486">
        <w:tc>
          <w:tcPr>
            <w:tcW w:w="5303" w:type="dxa"/>
            <w:tcBorders>
              <w:top w:val="nil"/>
              <w:right w:val="single" w:sz="4" w:space="0" w:color="000000" w:themeColor="text1"/>
            </w:tcBorders>
          </w:tcPr>
          <w:p w:rsidR="00BA7F7F" w:rsidRDefault="00A57C48" w:rsidP="00C06FA9">
            <w:pPr>
              <w:pStyle w:val="Sansinterligne"/>
              <w:jc w:val="both"/>
            </w:pPr>
            <w:r>
              <w:t>L’extrémité d</w:t>
            </w:r>
            <w:r w:rsidR="00C06FA9">
              <w:t xml:space="preserve">e l’enveloppe se trouve entre </w:t>
            </w:r>
            <w:r>
              <w:t>la 1</w:t>
            </w:r>
            <w:r w:rsidR="00C06FA9">
              <w:t>1</w:t>
            </w:r>
            <w:r w:rsidRPr="00C06FA9">
              <w:rPr>
                <w:vertAlign w:val="superscript"/>
              </w:rPr>
              <w:t>ème</w:t>
            </w:r>
            <w:r w:rsidR="00C06FA9">
              <w:t xml:space="preserve"> et la 12</w:t>
            </w:r>
            <w:r w:rsidR="00C06FA9" w:rsidRPr="00C06FA9">
              <w:rPr>
                <w:vertAlign w:val="superscript"/>
              </w:rPr>
              <w:t>ème</w:t>
            </w:r>
            <w:r w:rsidR="00C06FA9">
              <w:t xml:space="preserve"> graduation de la règle</w:t>
            </w:r>
            <w:r w:rsidR="00E867B4">
              <w:t>, plus près de 11 que de 12</w:t>
            </w:r>
            <w:r w:rsidR="00C06FA9">
              <w:t>.</w:t>
            </w:r>
          </w:p>
          <w:p w:rsidR="00C06FA9" w:rsidRPr="00C06FA9" w:rsidRDefault="00C06FA9" w:rsidP="00C06FA9">
            <w:pPr>
              <w:pStyle w:val="Sansinterligne"/>
              <w:rPr>
                <w:sz w:val="16"/>
                <w:szCs w:val="16"/>
              </w:rPr>
            </w:pPr>
          </w:p>
          <w:p w:rsidR="00C06FA9" w:rsidRDefault="00C06FA9" w:rsidP="00C06FA9">
            <w:pPr>
              <w:pStyle w:val="Sansinterligne"/>
              <w:spacing w:line="360" w:lineRule="auto"/>
            </w:pPr>
            <w:r>
              <w:t>La largeur de l’enveloppe vaut donc :</w:t>
            </w:r>
          </w:p>
          <w:p w:rsidR="00C06FA9" w:rsidRDefault="00C06FA9" w:rsidP="00C06FA9">
            <w:pPr>
              <w:pStyle w:val="Sansinterligne"/>
              <w:spacing w:line="360" w:lineRule="auto"/>
              <w:jc w:val="center"/>
              <w:rPr>
                <w:rStyle w:val="ff18"/>
              </w:rPr>
            </w:pPr>
            <w:r>
              <w:t xml:space="preserve">L = </w:t>
            </w:r>
            <w:r>
              <w:rPr>
                <w:rStyle w:val="ff18"/>
              </w:rPr>
              <w:t>(</w:t>
            </w:r>
            <w:r w:rsidRPr="00C06FA9">
              <w:rPr>
                <w:rStyle w:val="ff15"/>
                <w:b/>
                <w:color w:val="0070C0"/>
              </w:rPr>
              <w:t>11</w:t>
            </w:r>
            <w:r>
              <w:rPr>
                <w:rStyle w:val="ff18"/>
              </w:rPr>
              <w:t>,</w:t>
            </w:r>
            <w:r w:rsidRPr="00C11650">
              <w:rPr>
                <w:rStyle w:val="ff15"/>
                <w:b/>
                <w:color w:val="00B050"/>
              </w:rPr>
              <w:t>0</w:t>
            </w:r>
            <w:r>
              <w:rPr>
                <w:rStyle w:val="ff18"/>
              </w:rPr>
              <w:t xml:space="preserve"> ± 0,5) cm</w:t>
            </w:r>
          </w:p>
          <w:p w:rsidR="00C06FA9" w:rsidRDefault="00C06FA9" w:rsidP="00C06FA9">
            <w:pPr>
              <w:pStyle w:val="Sansinterligne"/>
              <w:spacing w:line="360" w:lineRule="auto"/>
              <w:rPr>
                <w:rStyle w:val="ff18"/>
              </w:rPr>
            </w:pPr>
            <w:r>
              <w:rPr>
                <w:rStyle w:val="ff18"/>
              </w:rPr>
              <w:t>Que l’on peut écrire aussi :</w:t>
            </w:r>
          </w:p>
          <w:p w:rsidR="00C06FA9" w:rsidRDefault="00C06FA9" w:rsidP="00C06FA9">
            <w:pPr>
              <w:pStyle w:val="Sansinterligne"/>
              <w:spacing w:line="360" w:lineRule="auto"/>
              <w:jc w:val="center"/>
            </w:pPr>
            <w:r>
              <w:t>1</w:t>
            </w:r>
            <w:r w:rsidR="00C11650">
              <w:t>0</w:t>
            </w:r>
            <w:r>
              <w:t xml:space="preserve">,5 cm </w:t>
            </w:r>
            <w:r>
              <w:rPr>
                <w:rStyle w:val="ff24"/>
                <w:rFonts w:ascii="Cambria Math" w:hAnsi="Cambria Math" w:cs="Cambria Math"/>
              </w:rPr>
              <w:t>⩽</w:t>
            </w:r>
            <w:r>
              <w:t xml:space="preserve"> </w:t>
            </w:r>
            <w:r>
              <w:rPr>
                <w:rStyle w:val="ff24"/>
              </w:rPr>
              <w:t>ℓ</w:t>
            </w:r>
            <w:r>
              <w:t xml:space="preserve"> </w:t>
            </w:r>
            <w:r>
              <w:rPr>
                <w:rStyle w:val="ff24"/>
                <w:rFonts w:ascii="Cambria Math" w:hAnsi="Cambria Math" w:cs="Cambria Math"/>
              </w:rPr>
              <w:t>⩽</w:t>
            </w:r>
            <w:r>
              <w:t xml:space="preserve"> 11,5 cm</w:t>
            </w:r>
          </w:p>
          <w:p w:rsidR="00C06FA9" w:rsidRDefault="00E86CFF" w:rsidP="00E86CFF">
            <w:pPr>
              <w:pStyle w:val="Sansinterligne"/>
              <w:jc w:val="both"/>
            </w:pPr>
            <w:r>
              <w:sym w:font="Symbol" w:char="F0DE"/>
            </w:r>
            <w:r>
              <w:t xml:space="preserve"> </w:t>
            </w:r>
            <w:r w:rsidR="00C06FA9">
              <w:t xml:space="preserve">Cette mesure possède </w:t>
            </w:r>
            <w:r w:rsidR="00C06FA9" w:rsidRPr="00E86CFF">
              <w:rPr>
                <w:b/>
              </w:rPr>
              <w:t>3 CS</w:t>
            </w:r>
            <w:r w:rsidR="00C06FA9">
              <w:t xml:space="preserve"> : </w:t>
            </w:r>
            <w:r w:rsidR="00C06FA9" w:rsidRPr="00E86CFF">
              <w:rPr>
                <w:b/>
                <w:color w:val="0070C0"/>
              </w:rPr>
              <w:t>2 chiffres certains</w:t>
            </w:r>
            <w:r w:rsidR="00C06FA9">
              <w:t xml:space="preserve"> et </w:t>
            </w:r>
            <w:r w:rsidRPr="00E86CFF">
              <w:rPr>
                <w:b/>
                <w:color w:val="00B050"/>
              </w:rPr>
              <w:t>1</w:t>
            </w:r>
            <w:r w:rsidR="00C06FA9" w:rsidRPr="00E86CFF">
              <w:rPr>
                <w:b/>
                <w:color w:val="00B050"/>
              </w:rPr>
              <w:t xml:space="preserve"> chiffre incertain</w:t>
            </w:r>
            <w:r w:rsidR="00C06FA9">
              <w:t>.</w:t>
            </w:r>
          </w:p>
          <w:p w:rsidR="00E86CFF" w:rsidRPr="00E86CFF" w:rsidRDefault="00E86CFF" w:rsidP="00E86CFF">
            <w:pPr>
              <w:pStyle w:val="Sansinterligne"/>
              <w:jc w:val="both"/>
              <w:rPr>
                <w:sz w:val="16"/>
                <w:szCs w:val="16"/>
              </w:rPr>
            </w:pPr>
          </w:p>
          <w:p w:rsidR="00E86CFF" w:rsidRPr="00C06FA9" w:rsidRDefault="00E86CFF" w:rsidP="00E86CFF">
            <w:pPr>
              <w:pStyle w:val="Sansinterligne"/>
              <w:jc w:val="both"/>
            </w:pPr>
            <w:r>
              <w:rPr>
                <w:rStyle w:val="ff18"/>
              </w:rPr>
              <w:t>La précision de la règle est le centimètre et la mesure est effectuée au ½ centimètre près.</w:t>
            </w:r>
          </w:p>
        </w:tc>
        <w:tc>
          <w:tcPr>
            <w:tcW w:w="5303" w:type="dxa"/>
            <w:tcBorders>
              <w:top w:val="nil"/>
              <w:left w:val="single" w:sz="4" w:space="0" w:color="000000" w:themeColor="text1"/>
            </w:tcBorders>
          </w:tcPr>
          <w:p w:rsidR="00BA7F7F" w:rsidRDefault="00C11650" w:rsidP="00036342">
            <w:pPr>
              <w:pStyle w:val="Sansinterligne"/>
              <w:jc w:val="both"/>
            </w:pPr>
            <w:r>
              <w:t xml:space="preserve">L’extrémité de l’enveloppe se trouve entre la graduation </w:t>
            </w:r>
            <w:r w:rsidR="00E867B4">
              <w:t>5,5</w:t>
            </w:r>
            <w:r>
              <w:t xml:space="preserve"> et la graduation </w:t>
            </w:r>
            <w:r w:rsidR="00E867B4">
              <w:t>5,6, plus près de 5,5 que de 5,6</w:t>
            </w:r>
            <w:r>
              <w:t>.</w:t>
            </w:r>
          </w:p>
          <w:p w:rsidR="00C11650" w:rsidRPr="00C11650" w:rsidRDefault="00C11650" w:rsidP="00C11650">
            <w:pPr>
              <w:pStyle w:val="Sansinterligne"/>
              <w:rPr>
                <w:sz w:val="16"/>
                <w:szCs w:val="16"/>
              </w:rPr>
            </w:pPr>
          </w:p>
          <w:p w:rsidR="00C11650" w:rsidRDefault="00C11650" w:rsidP="00C11650">
            <w:pPr>
              <w:pStyle w:val="Sansinterligne"/>
              <w:spacing w:line="360" w:lineRule="auto"/>
            </w:pPr>
            <w:r>
              <w:t>La largeur de l’enveloppe vaut donc :</w:t>
            </w:r>
          </w:p>
          <w:p w:rsidR="00C11650" w:rsidRDefault="00C11650" w:rsidP="00C11650">
            <w:pPr>
              <w:pStyle w:val="Sansinterligne"/>
              <w:spacing w:line="360" w:lineRule="auto"/>
              <w:jc w:val="center"/>
              <w:rPr>
                <w:rStyle w:val="ff18"/>
              </w:rPr>
            </w:pPr>
            <w:r>
              <w:t xml:space="preserve">L = </w:t>
            </w:r>
            <w:r>
              <w:rPr>
                <w:rStyle w:val="ff18"/>
              </w:rPr>
              <w:t>(</w:t>
            </w:r>
            <w:r w:rsidR="00E867B4">
              <w:rPr>
                <w:rStyle w:val="ff15"/>
                <w:b/>
                <w:color w:val="0070C0"/>
              </w:rPr>
              <w:t>5</w:t>
            </w:r>
            <w:r>
              <w:rPr>
                <w:rStyle w:val="ff18"/>
              </w:rPr>
              <w:t>,</w:t>
            </w:r>
            <w:r w:rsidR="00E867B4">
              <w:rPr>
                <w:rStyle w:val="ff15"/>
                <w:b/>
                <w:color w:val="0070C0"/>
              </w:rPr>
              <w:t>5</w:t>
            </w:r>
            <w:r w:rsidRPr="00C11650">
              <w:rPr>
                <w:rStyle w:val="ff15"/>
                <w:b/>
                <w:color w:val="00B050"/>
              </w:rPr>
              <w:t>0</w:t>
            </w:r>
            <w:r>
              <w:rPr>
                <w:rStyle w:val="ff18"/>
              </w:rPr>
              <w:t xml:space="preserve"> ± 0,05) cm</w:t>
            </w:r>
          </w:p>
          <w:p w:rsidR="00C11650" w:rsidRDefault="00C11650" w:rsidP="00C11650">
            <w:pPr>
              <w:pStyle w:val="Sansinterligne"/>
              <w:spacing w:line="360" w:lineRule="auto"/>
              <w:rPr>
                <w:rStyle w:val="ff18"/>
              </w:rPr>
            </w:pPr>
            <w:r>
              <w:rPr>
                <w:rStyle w:val="ff18"/>
              </w:rPr>
              <w:t>Que l’on peut écrire aussi :</w:t>
            </w:r>
          </w:p>
          <w:p w:rsidR="00C11650" w:rsidRDefault="00E867B4" w:rsidP="00C11650">
            <w:pPr>
              <w:pStyle w:val="Sansinterligne"/>
              <w:spacing w:line="360" w:lineRule="auto"/>
              <w:jc w:val="center"/>
            </w:pPr>
            <w:r>
              <w:t>5</w:t>
            </w:r>
            <w:r w:rsidR="00C11650">
              <w:t>,</w:t>
            </w:r>
            <w:r>
              <w:t>4</w:t>
            </w:r>
            <w:r w:rsidR="00C11650">
              <w:t xml:space="preserve">5 cm </w:t>
            </w:r>
            <w:r w:rsidR="00C11650">
              <w:rPr>
                <w:rStyle w:val="ff24"/>
                <w:rFonts w:ascii="Cambria Math" w:hAnsi="Cambria Math" w:cs="Cambria Math"/>
              </w:rPr>
              <w:t>⩽</w:t>
            </w:r>
            <w:r w:rsidR="00C11650">
              <w:t xml:space="preserve"> </w:t>
            </w:r>
            <w:r w:rsidR="00C11650">
              <w:rPr>
                <w:rStyle w:val="ff24"/>
              </w:rPr>
              <w:t>ℓ</w:t>
            </w:r>
            <w:r w:rsidR="00C11650">
              <w:t xml:space="preserve"> </w:t>
            </w:r>
            <w:r w:rsidR="00C11650">
              <w:rPr>
                <w:rStyle w:val="ff24"/>
                <w:rFonts w:ascii="Cambria Math" w:hAnsi="Cambria Math" w:cs="Cambria Math"/>
              </w:rPr>
              <w:t>⩽</w:t>
            </w:r>
            <w:r w:rsidR="00C11650">
              <w:t xml:space="preserve"> </w:t>
            </w:r>
            <w:r>
              <w:t>5</w:t>
            </w:r>
            <w:r w:rsidR="00C11650">
              <w:t>,</w:t>
            </w:r>
            <w:r>
              <w:t>5</w:t>
            </w:r>
            <w:r w:rsidR="00C11650">
              <w:t>5 cm</w:t>
            </w:r>
          </w:p>
          <w:p w:rsidR="00C11650" w:rsidRDefault="00C11650" w:rsidP="00036342">
            <w:pPr>
              <w:pStyle w:val="Sansinterligne"/>
              <w:jc w:val="both"/>
            </w:pPr>
            <w:r>
              <w:sym w:font="Symbol" w:char="F0DE"/>
            </w:r>
            <w:r>
              <w:t xml:space="preserve"> Cette mesure possède </w:t>
            </w:r>
            <w:r w:rsidRPr="00C11650">
              <w:rPr>
                <w:b/>
              </w:rPr>
              <w:t>4</w:t>
            </w:r>
            <w:r w:rsidRPr="00E86CFF">
              <w:rPr>
                <w:b/>
              </w:rPr>
              <w:t xml:space="preserve"> CS</w:t>
            </w:r>
            <w:r>
              <w:t xml:space="preserve"> : </w:t>
            </w:r>
            <w:r>
              <w:rPr>
                <w:b/>
                <w:color w:val="0070C0"/>
              </w:rPr>
              <w:t>3</w:t>
            </w:r>
            <w:r w:rsidRPr="00E86CFF">
              <w:rPr>
                <w:b/>
                <w:color w:val="0070C0"/>
              </w:rPr>
              <w:t xml:space="preserve"> chiffres certains</w:t>
            </w:r>
            <w:r>
              <w:t xml:space="preserve"> et </w:t>
            </w:r>
            <w:r w:rsidRPr="00E86CFF">
              <w:rPr>
                <w:b/>
                <w:color w:val="00B050"/>
              </w:rPr>
              <w:t>1 chiffre incertain</w:t>
            </w:r>
            <w:r>
              <w:t>.</w:t>
            </w:r>
          </w:p>
          <w:p w:rsidR="00C11650" w:rsidRPr="00C11650" w:rsidRDefault="00C11650" w:rsidP="00C11650">
            <w:pPr>
              <w:pStyle w:val="Sansinterligne"/>
              <w:rPr>
                <w:sz w:val="16"/>
                <w:szCs w:val="16"/>
              </w:rPr>
            </w:pPr>
          </w:p>
          <w:p w:rsidR="00C11650" w:rsidRDefault="00C11650" w:rsidP="00036342">
            <w:pPr>
              <w:pStyle w:val="Sansinterligne"/>
              <w:jc w:val="both"/>
            </w:pPr>
            <w:r>
              <w:rPr>
                <w:rStyle w:val="ff18"/>
              </w:rPr>
              <w:t>La précision de la règle est le millimètre et la mesure est effectuée au ½ millimètre près.</w:t>
            </w:r>
          </w:p>
        </w:tc>
      </w:tr>
    </w:tbl>
    <w:p w:rsidR="00BA7F7F" w:rsidRPr="0070094D" w:rsidRDefault="00BA7F7F" w:rsidP="0049770B">
      <w:pPr>
        <w:pStyle w:val="Sansinterligne"/>
        <w:rPr>
          <w:sz w:val="16"/>
          <w:szCs w:val="16"/>
        </w:rPr>
      </w:pPr>
    </w:p>
    <w:p w:rsidR="00F04833" w:rsidRDefault="00E86CFF" w:rsidP="00E01194">
      <w:pPr>
        <w:pStyle w:val="Sansinterligne"/>
        <w:jc w:val="both"/>
      </w:pPr>
      <w:r w:rsidRPr="00E86CFF">
        <w:rPr>
          <w:u w:val="single"/>
        </w:rPr>
        <w:t>Rappel :</w:t>
      </w:r>
      <w:r>
        <w:t xml:space="preserve"> l’incertitude de mesure s’écrit toujours avec un seul chiffre significatif et est arrondie</w:t>
      </w:r>
      <w:r w:rsidR="00E867B4">
        <w:t>,</w:t>
      </w:r>
      <w:r>
        <w:t xml:space="preserve"> dans tous les cas</w:t>
      </w:r>
      <w:r w:rsidR="00E867B4">
        <w:t>,</w:t>
      </w:r>
      <w:r>
        <w:t xml:space="preserve"> par excès.</w:t>
      </w:r>
    </w:p>
    <w:p w:rsidR="000D0375" w:rsidRPr="00036342" w:rsidRDefault="000D0375" w:rsidP="00036342">
      <w:pPr>
        <w:pStyle w:val="Sansinterligne"/>
        <w:rPr>
          <w:sz w:val="16"/>
          <w:szCs w:val="16"/>
        </w:rPr>
      </w:pPr>
    </w:p>
    <w:p w:rsidR="00036342" w:rsidRPr="00036342" w:rsidRDefault="00036342" w:rsidP="00036342">
      <w:pPr>
        <w:pStyle w:val="Sansinterligne"/>
        <w:numPr>
          <w:ilvl w:val="0"/>
          <w:numId w:val="1"/>
        </w:numPr>
        <w:spacing w:line="360" w:lineRule="auto"/>
        <w:rPr>
          <w:b/>
          <w:shadow/>
          <w:color w:val="002060"/>
          <w:u w:val="single" w:color="FF0000"/>
        </w:rPr>
      </w:pPr>
      <w:r w:rsidRPr="00036342">
        <w:rPr>
          <w:b/>
          <w:shadow/>
          <w:color w:val="002060"/>
          <w:u w:val="single" w:color="FF0000"/>
        </w:rPr>
        <w:t>Chiffres significatifs d</w:t>
      </w:r>
      <w:r>
        <w:rPr>
          <w:b/>
          <w:shadow/>
          <w:color w:val="002060"/>
          <w:u w:val="single" w:color="FF0000"/>
        </w:rPr>
        <w:t>’</w:t>
      </w:r>
      <w:r w:rsidRPr="00036342">
        <w:rPr>
          <w:b/>
          <w:shadow/>
          <w:color w:val="002060"/>
          <w:u w:val="single" w:color="FF0000"/>
        </w:rPr>
        <w:t>une mesure</w:t>
      </w:r>
    </w:p>
    <w:p w:rsidR="00036342" w:rsidRDefault="0070094D" w:rsidP="00692038">
      <w:pPr>
        <w:pStyle w:val="Sansinterligne"/>
        <w:spacing w:line="360" w:lineRule="auto"/>
      </w:pPr>
      <w:r w:rsidRPr="00A2450E">
        <w:rPr>
          <w:u w:val="single"/>
        </w:rPr>
        <w:t>Règle n°1 :</w:t>
      </w:r>
      <w:r>
        <w:t xml:space="preserve"> </w:t>
      </w:r>
      <w:r w:rsidR="00692038">
        <w:t xml:space="preserve">les </w:t>
      </w:r>
      <w:r w:rsidR="00692038" w:rsidRPr="00692038">
        <w:rPr>
          <w:b/>
        </w:rPr>
        <w:t>zéros</w:t>
      </w:r>
      <w:r w:rsidR="00692038">
        <w:t xml:space="preserve"> situés </w:t>
      </w:r>
      <w:r w:rsidR="00692038" w:rsidRPr="00692038">
        <w:rPr>
          <w:b/>
        </w:rPr>
        <w:t>à droite</w:t>
      </w:r>
      <w:r w:rsidR="00692038">
        <w:t xml:space="preserve"> d’un chiffre compris entre 1 et 9 </w:t>
      </w:r>
      <w:r w:rsidR="00692038" w:rsidRPr="00692038">
        <w:rPr>
          <w:b/>
        </w:rPr>
        <w:t>sont significatifs</w:t>
      </w:r>
      <w:r w:rsidR="00692038">
        <w:t>.</w:t>
      </w:r>
    </w:p>
    <w:p w:rsidR="00692038" w:rsidRDefault="00692038" w:rsidP="00692038">
      <w:pPr>
        <w:pStyle w:val="Sansinterligne"/>
        <w:spacing w:line="360" w:lineRule="auto"/>
        <w:jc w:val="center"/>
      </w:pPr>
      <w:r>
        <w:t>3</w:t>
      </w:r>
      <w:r w:rsidRPr="00692038">
        <w:t xml:space="preserve">,000 </w:t>
      </w:r>
      <w:r>
        <w:t>contient</w:t>
      </w:r>
      <w:r w:rsidRPr="00692038">
        <w:t xml:space="preserve"> 4 chiffres significatifs</w:t>
      </w:r>
      <w:r>
        <w:t xml:space="preserve">                    8,</w:t>
      </w:r>
      <w:r w:rsidRPr="00692038">
        <w:t>0</w:t>
      </w:r>
      <w:r>
        <w:t>7</w:t>
      </w:r>
      <w:r w:rsidRPr="00692038">
        <w:t xml:space="preserve"> </w:t>
      </w:r>
      <w:r>
        <w:t>contient</w:t>
      </w:r>
      <w:r w:rsidRPr="00692038">
        <w:t xml:space="preserve"> 3 chiffres significatifs</w:t>
      </w:r>
    </w:p>
    <w:p w:rsidR="00036342" w:rsidRDefault="0070094D" w:rsidP="007E67D6">
      <w:pPr>
        <w:pStyle w:val="Sansinterligne"/>
        <w:jc w:val="both"/>
      </w:pPr>
      <w:r w:rsidRPr="007E67D6">
        <w:rPr>
          <w:u w:val="single"/>
        </w:rPr>
        <w:t>Règle n°2 :</w:t>
      </w:r>
      <w:r w:rsidR="007E67D6">
        <w:t xml:space="preserve"> </w:t>
      </w:r>
      <w:r w:rsidR="007E67D6" w:rsidRPr="007E67D6">
        <w:t xml:space="preserve">Les </w:t>
      </w:r>
      <w:r w:rsidR="007E67D6" w:rsidRPr="00525988">
        <w:rPr>
          <w:b/>
        </w:rPr>
        <w:t>zéros</w:t>
      </w:r>
      <w:r w:rsidR="007E67D6" w:rsidRPr="007E67D6">
        <w:t xml:space="preserve"> </w:t>
      </w:r>
      <w:r w:rsidR="007E67D6">
        <w:t xml:space="preserve">situés </w:t>
      </w:r>
      <w:r w:rsidR="007E67D6" w:rsidRPr="00692038">
        <w:rPr>
          <w:b/>
        </w:rPr>
        <w:t>à gauche</w:t>
      </w:r>
      <w:r w:rsidR="007E67D6" w:rsidRPr="007E67D6">
        <w:t xml:space="preserve"> d’un nombre </w:t>
      </w:r>
      <w:r w:rsidR="007E67D6">
        <w:t xml:space="preserve">compris entre 1 et 9 </w:t>
      </w:r>
      <w:r w:rsidR="007E67D6" w:rsidRPr="00525988">
        <w:rPr>
          <w:b/>
        </w:rPr>
        <w:t>ne sont pas significatifs</w:t>
      </w:r>
      <w:r w:rsidR="007E67D6" w:rsidRPr="007E67D6">
        <w:t>,</w:t>
      </w:r>
      <w:r w:rsidR="007E67D6">
        <w:t xml:space="preserve"> ils ne servent qu’à donner un ordre de grandeur.</w:t>
      </w:r>
    </w:p>
    <w:p w:rsidR="00692038" w:rsidRPr="00692038" w:rsidRDefault="00692038" w:rsidP="007E67D6">
      <w:pPr>
        <w:pStyle w:val="Sansinterligne"/>
        <w:jc w:val="both"/>
        <w:rPr>
          <w:sz w:val="10"/>
        </w:rPr>
      </w:pPr>
    </w:p>
    <w:p w:rsidR="00692038" w:rsidRDefault="00692038" w:rsidP="00692038">
      <w:pPr>
        <w:pStyle w:val="Sansinterligne"/>
        <w:jc w:val="center"/>
      </w:pPr>
      <w:r>
        <w:t>0,008 n'a qu'un chiffre significatif</w:t>
      </w:r>
    </w:p>
    <w:p w:rsidR="00036342" w:rsidRPr="00692038" w:rsidRDefault="00036342" w:rsidP="00036342">
      <w:pPr>
        <w:pStyle w:val="Sansinterligne"/>
        <w:rPr>
          <w:sz w:val="10"/>
        </w:rPr>
      </w:pPr>
    </w:p>
    <w:p w:rsidR="00036342" w:rsidRDefault="0070094D" w:rsidP="0070094D">
      <w:pPr>
        <w:pStyle w:val="Sansinterligne"/>
        <w:jc w:val="both"/>
      </w:pPr>
      <w:r w:rsidRPr="0070094D">
        <w:rPr>
          <w:u w:val="single"/>
        </w:rPr>
        <w:t>Règle n°3 :</w:t>
      </w:r>
      <w:r>
        <w:t xml:space="preserve"> </w:t>
      </w:r>
      <w:r w:rsidRPr="00525988">
        <w:rPr>
          <w:b/>
        </w:rPr>
        <w:t>tous les chiffres</w:t>
      </w:r>
      <w:r>
        <w:t xml:space="preserve"> sont significatifs dans les </w:t>
      </w:r>
      <w:r w:rsidRPr="00525988">
        <w:rPr>
          <w:b/>
        </w:rPr>
        <w:t>valeurs publiées</w:t>
      </w:r>
      <w:r>
        <w:t xml:space="preserve"> dans des tables, les </w:t>
      </w:r>
      <w:r w:rsidRPr="00525988">
        <w:rPr>
          <w:b/>
        </w:rPr>
        <w:t>valeurs obtenues</w:t>
      </w:r>
      <w:r>
        <w:t xml:space="preserve"> par comptage et les </w:t>
      </w:r>
      <w:r w:rsidRPr="00525988">
        <w:rPr>
          <w:b/>
        </w:rPr>
        <w:t>définitions</w:t>
      </w:r>
      <w:r>
        <w:t>.</w:t>
      </w:r>
    </w:p>
    <w:p w:rsidR="00036342" w:rsidRPr="00692038" w:rsidRDefault="00036342" w:rsidP="00036342">
      <w:pPr>
        <w:pStyle w:val="Sansinterligne"/>
        <w:rPr>
          <w:sz w:val="10"/>
          <w:szCs w:val="16"/>
        </w:rPr>
      </w:pPr>
    </w:p>
    <w:p w:rsidR="00036342" w:rsidRDefault="00692038" w:rsidP="00692038">
      <w:pPr>
        <w:pStyle w:val="Sansinterligne"/>
        <w:jc w:val="center"/>
      </w:pPr>
      <w:r w:rsidRPr="00692038">
        <w:rPr>
          <w:i/>
        </w:rPr>
        <w:t>c</w:t>
      </w:r>
      <w:r>
        <w:t xml:space="preserve"> = </w:t>
      </w:r>
      <w:r>
        <w:rPr>
          <w:rStyle w:val="lrzxr"/>
        </w:rPr>
        <w:t>299 792 458 m s</w:t>
      </w:r>
      <w:r>
        <w:rPr>
          <w:rStyle w:val="lrzxr"/>
          <w:vertAlign w:val="superscript"/>
        </w:rPr>
        <w:t>−1</w:t>
      </w:r>
      <w:r w:rsidRPr="00692038">
        <w:t xml:space="preserve">  </w:t>
      </w:r>
      <w:r>
        <w:t>(célérité de la lumière) contient</w:t>
      </w:r>
      <w:r w:rsidRPr="00692038">
        <w:t xml:space="preserve"> 9 chiffres significatifs</w:t>
      </w:r>
    </w:p>
    <w:p w:rsidR="00692038" w:rsidRDefault="00692038" w:rsidP="00036342">
      <w:pPr>
        <w:pStyle w:val="Sansinterligne"/>
      </w:pPr>
    </w:p>
    <w:p w:rsidR="00F04833" w:rsidRPr="000D0375" w:rsidRDefault="002E4189" w:rsidP="000D0375">
      <w:pPr>
        <w:pStyle w:val="Sansinterligne"/>
        <w:spacing w:line="360" w:lineRule="auto"/>
        <w:rPr>
          <w:u w:val="single"/>
        </w:rPr>
      </w:pPr>
      <w:r w:rsidRPr="002E4189">
        <w:rPr>
          <w:noProof/>
          <w:lang w:eastAsia="fr-FR"/>
        </w:rPr>
        <w:lastRenderedPageBreak/>
        <w:pict>
          <v:shape id="_x0000_s1036" type="#_x0000_t202" style="position:absolute;margin-left:-57.65pt;margin-top:-21524180.55pt;width:33.4pt;height:20.65pt;z-index:251666432;mso-wrap-style:none;mso-width-percent:400;mso-height-percent:200;mso-width-percent:400;mso-height-percent:200;mso-width-relative:margin;mso-height-relative:margin;v-text-anchor:middle" filled="f" stroked="f">
            <v:textbox style="mso-fit-shape-to-text:t">
              <w:txbxContent>
                <w:p w:rsidR="00A2450E" w:rsidRPr="00A522DA" w:rsidRDefault="00A2450E" w:rsidP="00A06A77">
                  <w:pPr>
                    <w:pStyle w:val="Sansinterligne"/>
                    <w:rPr>
                      <w:color w:val="FF0000"/>
                    </w:rPr>
                  </w:pPr>
                  <w:r w:rsidRPr="00A522DA">
                    <w:rPr>
                      <w:color w:val="FF0000"/>
                    </w:rPr>
                    <w:t>4 CS</w:t>
                  </w:r>
                </w:p>
              </w:txbxContent>
            </v:textbox>
          </v:shape>
        </w:pict>
      </w:r>
      <w:r w:rsidR="00F04833" w:rsidRPr="000D0375">
        <w:rPr>
          <w:u w:val="single"/>
        </w:rPr>
        <w:t>Exe</w:t>
      </w:r>
      <w:r w:rsidR="000D0375" w:rsidRPr="000D0375">
        <w:rPr>
          <w:u w:val="single"/>
        </w:rPr>
        <w:t xml:space="preserve">rcice </w:t>
      </w:r>
      <w:r w:rsidR="00F04833" w:rsidRPr="000D0375">
        <w:rPr>
          <w:u w:val="single"/>
        </w:rPr>
        <w:t>:</w:t>
      </w:r>
    </w:p>
    <w:p w:rsidR="00F04833" w:rsidRDefault="000D0375" w:rsidP="000D0375">
      <w:pPr>
        <w:pStyle w:val="Sansinterligne"/>
        <w:spacing w:line="360" w:lineRule="auto"/>
      </w:pPr>
      <w:r>
        <w:t>Retrouver le nombre de chiffres significatifs dans les valeurs ci-dessus :</w:t>
      </w:r>
    </w:p>
    <w:tbl>
      <w:tblPr>
        <w:tblStyle w:val="Grilledutableau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465"/>
        <w:gridCol w:w="546"/>
        <w:gridCol w:w="426"/>
        <w:gridCol w:w="2016"/>
        <w:gridCol w:w="546"/>
      </w:tblGrid>
      <w:tr w:rsidR="00036342" w:rsidTr="004D043F">
        <w:trPr>
          <w:jc w:val="center"/>
        </w:trPr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036342" w:rsidRPr="00C6271E" w:rsidRDefault="00036342" w:rsidP="00C6271E">
            <w:pPr>
              <w:pStyle w:val="Sansinterligne"/>
              <w:jc w:val="center"/>
              <w:rPr>
                <w:b/>
              </w:rPr>
            </w:pPr>
            <w:r w:rsidRPr="00C6271E">
              <w:rPr>
                <w:b/>
              </w:rPr>
              <w:t>Valeur</w:t>
            </w:r>
          </w:p>
        </w:tc>
        <w:tc>
          <w:tcPr>
            <w:tcW w:w="546" w:type="dxa"/>
            <w:shd w:val="clear" w:color="auto" w:fill="D9D9D9" w:themeFill="background1" w:themeFillShade="D9"/>
            <w:vAlign w:val="center"/>
          </w:tcPr>
          <w:p w:rsidR="00036342" w:rsidRPr="00C6271E" w:rsidRDefault="00036342" w:rsidP="00C6271E">
            <w:pPr>
              <w:pStyle w:val="Sansinterligne"/>
              <w:jc w:val="center"/>
              <w:rPr>
                <w:b/>
              </w:rPr>
            </w:pPr>
            <w:r w:rsidRPr="00C6271E">
              <w:rPr>
                <w:b/>
              </w:rPr>
              <w:t>CS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036342" w:rsidRDefault="00036342" w:rsidP="00036342">
            <w:pPr>
              <w:pStyle w:val="Sansinterligne"/>
            </w:pPr>
            <w:r>
              <w:t xml:space="preserve">  </w:t>
            </w:r>
          </w:p>
        </w:tc>
        <w:tc>
          <w:tcPr>
            <w:tcW w:w="2016" w:type="dxa"/>
            <w:shd w:val="clear" w:color="auto" w:fill="D9D9D9" w:themeFill="background1" w:themeFillShade="D9"/>
            <w:vAlign w:val="center"/>
          </w:tcPr>
          <w:p w:rsidR="00036342" w:rsidRPr="00C6271E" w:rsidRDefault="00036342" w:rsidP="00C6271E">
            <w:pPr>
              <w:pStyle w:val="Sansinterligne"/>
              <w:jc w:val="center"/>
              <w:rPr>
                <w:b/>
              </w:rPr>
            </w:pPr>
            <w:r w:rsidRPr="00C6271E">
              <w:rPr>
                <w:b/>
              </w:rPr>
              <w:t>Valeur</w:t>
            </w:r>
          </w:p>
        </w:tc>
        <w:tc>
          <w:tcPr>
            <w:tcW w:w="546" w:type="dxa"/>
            <w:shd w:val="clear" w:color="auto" w:fill="D9D9D9" w:themeFill="background1" w:themeFillShade="D9"/>
            <w:vAlign w:val="center"/>
          </w:tcPr>
          <w:p w:rsidR="00036342" w:rsidRPr="00C6271E" w:rsidRDefault="00036342" w:rsidP="00C6271E">
            <w:pPr>
              <w:pStyle w:val="Sansinterligne"/>
              <w:jc w:val="center"/>
              <w:rPr>
                <w:b/>
              </w:rPr>
            </w:pPr>
            <w:r w:rsidRPr="00C6271E">
              <w:rPr>
                <w:b/>
              </w:rPr>
              <w:t>CS</w:t>
            </w:r>
          </w:p>
        </w:tc>
      </w:tr>
      <w:tr w:rsidR="00036342" w:rsidTr="004D043F">
        <w:trPr>
          <w:jc w:val="center"/>
        </w:trPr>
        <w:tc>
          <w:tcPr>
            <w:tcW w:w="1465" w:type="dxa"/>
            <w:vAlign w:val="center"/>
          </w:tcPr>
          <w:p w:rsidR="00036342" w:rsidRDefault="00036342" w:rsidP="00770163">
            <w:pPr>
              <w:pStyle w:val="Sansinterligne"/>
            </w:pPr>
            <w:r w:rsidRPr="00770163">
              <w:rPr>
                <w:rFonts w:ascii="Times New Roman" w:hAnsi="Times New Roman" w:cs="Times New Roman"/>
              </w:rPr>
              <w:t>I</w:t>
            </w:r>
            <w:r>
              <w:t xml:space="preserve"> = 25,21 mA</w:t>
            </w:r>
          </w:p>
        </w:tc>
        <w:tc>
          <w:tcPr>
            <w:tcW w:w="546" w:type="dxa"/>
          </w:tcPr>
          <w:p w:rsidR="00036342" w:rsidRDefault="00036342" w:rsidP="00036342">
            <w:pPr>
              <w:pStyle w:val="Sansinterligne"/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036342" w:rsidRDefault="00036342" w:rsidP="00036342">
            <w:pPr>
              <w:pStyle w:val="Sansinterligne"/>
            </w:pPr>
          </w:p>
        </w:tc>
        <w:tc>
          <w:tcPr>
            <w:tcW w:w="2016" w:type="dxa"/>
            <w:vAlign w:val="center"/>
          </w:tcPr>
          <w:p w:rsidR="00036342" w:rsidRDefault="00036342" w:rsidP="00770163">
            <w:pPr>
              <w:pStyle w:val="Sansinterligne"/>
            </w:pPr>
            <w:r>
              <w:t xml:space="preserve">L = 8,30 </w:t>
            </w:r>
            <w:r>
              <w:sym w:font="Symbol" w:char="F0B4"/>
            </w:r>
            <w:r>
              <w:t xml:space="preserve"> 10</w:t>
            </w:r>
            <w:r w:rsidRPr="00036342">
              <w:rPr>
                <w:vertAlign w:val="superscript"/>
              </w:rPr>
              <w:t>4</w:t>
            </w:r>
            <w:r>
              <w:t xml:space="preserve"> m</w:t>
            </w:r>
          </w:p>
        </w:tc>
        <w:tc>
          <w:tcPr>
            <w:tcW w:w="546" w:type="dxa"/>
          </w:tcPr>
          <w:p w:rsidR="00036342" w:rsidRDefault="00036342" w:rsidP="00036342">
            <w:pPr>
              <w:pStyle w:val="Sansinterligne"/>
            </w:pPr>
          </w:p>
        </w:tc>
      </w:tr>
      <w:tr w:rsidR="00036342" w:rsidTr="004D043F">
        <w:trPr>
          <w:jc w:val="center"/>
        </w:trPr>
        <w:tc>
          <w:tcPr>
            <w:tcW w:w="1465" w:type="dxa"/>
            <w:vAlign w:val="center"/>
          </w:tcPr>
          <w:p w:rsidR="00036342" w:rsidRDefault="00036342" w:rsidP="00770163">
            <w:pPr>
              <w:pStyle w:val="Sansinterligne"/>
            </w:pPr>
            <w:r>
              <w:t>U = 0,48 V</w:t>
            </w:r>
          </w:p>
        </w:tc>
        <w:tc>
          <w:tcPr>
            <w:tcW w:w="546" w:type="dxa"/>
          </w:tcPr>
          <w:p w:rsidR="00036342" w:rsidRDefault="00036342" w:rsidP="00036342">
            <w:pPr>
              <w:pStyle w:val="Sansinterligne"/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036342" w:rsidRDefault="00036342" w:rsidP="00036342">
            <w:pPr>
              <w:pStyle w:val="Sansinterligne"/>
            </w:pPr>
          </w:p>
        </w:tc>
        <w:tc>
          <w:tcPr>
            <w:tcW w:w="2016" w:type="dxa"/>
            <w:vAlign w:val="center"/>
          </w:tcPr>
          <w:p w:rsidR="00036342" w:rsidRDefault="00036342" w:rsidP="00770163">
            <w:pPr>
              <w:pStyle w:val="Sansinterligne"/>
            </w:pPr>
            <w:r>
              <w:t xml:space="preserve">n = 5,03 </w:t>
            </w:r>
            <w:r>
              <w:sym w:font="Symbol" w:char="F0B4"/>
            </w:r>
            <w:r>
              <w:t xml:space="preserve"> 10</w:t>
            </w:r>
            <w:r>
              <w:rPr>
                <w:vertAlign w:val="superscript"/>
              </w:rPr>
              <w:t>–3</w:t>
            </w:r>
            <w:r>
              <w:t xml:space="preserve"> mol</w:t>
            </w:r>
          </w:p>
        </w:tc>
        <w:tc>
          <w:tcPr>
            <w:tcW w:w="546" w:type="dxa"/>
          </w:tcPr>
          <w:p w:rsidR="00036342" w:rsidRDefault="00036342" w:rsidP="00036342">
            <w:pPr>
              <w:pStyle w:val="Sansinterligne"/>
            </w:pPr>
          </w:p>
        </w:tc>
      </w:tr>
      <w:tr w:rsidR="00036342" w:rsidTr="004D043F">
        <w:trPr>
          <w:jc w:val="center"/>
        </w:trPr>
        <w:tc>
          <w:tcPr>
            <w:tcW w:w="1465" w:type="dxa"/>
            <w:vAlign w:val="center"/>
          </w:tcPr>
          <w:p w:rsidR="00036342" w:rsidRDefault="00036342" w:rsidP="00770163">
            <w:pPr>
              <w:pStyle w:val="Sansinterligne"/>
            </w:pPr>
            <w:r>
              <w:t>T = 48,80 s</w:t>
            </w:r>
          </w:p>
        </w:tc>
        <w:tc>
          <w:tcPr>
            <w:tcW w:w="546" w:type="dxa"/>
          </w:tcPr>
          <w:p w:rsidR="00036342" w:rsidRDefault="00036342" w:rsidP="00036342">
            <w:pPr>
              <w:pStyle w:val="Sansinterligne"/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036342" w:rsidRDefault="00036342" w:rsidP="00036342">
            <w:pPr>
              <w:pStyle w:val="Sansinterligne"/>
            </w:pPr>
          </w:p>
        </w:tc>
        <w:tc>
          <w:tcPr>
            <w:tcW w:w="2016" w:type="dxa"/>
            <w:vAlign w:val="center"/>
          </w:tcPr>
          <w:p w:rsidR="00036342" w:rsidRDefault="00036342" w:rsidP="00770163">
            <w:pPr>
              <w:pStyle w:val="Sansinterligne"/>
            </w:pPr>
            <w:r>
              <w:t xml:space="preserve">T = 7,63 </w:t>
            </w:r>
            <w:r>
              <w:sym w:font="Symbol" w:char="F0B4"/>
            </w:r>
            <w:r>
              <w:t xml:space="preserve"> 10</w:t>
            </w:r>
            <w:r>
              <w:rPr>
                <w:vertAlign w:val="superscript"/>
              </w:rPr>
              <w:t>6</w:t>
            </w:r>
            <w:r>
              <w:t xml:space="preserve"> K</w:t>
            </w:r>
          </w:p>
        </w:tc>
        <w:tc>
          <w:tcPr>
            <w:tcW w:w="546" w:type="dxa"/>
          </w:tcPr>
          <w:p w:rsidR="00036342" w:rsidRDefault="00036342" w:rsidP="00036342">
            <w:pPr>
              <w:pStyle w:val="Sansinterligne"/>
            </w:pPr>
          </w:p>
        </w:tc>
      </w:tr>
      <w:tr w:rsidR="00036342" w:rsidTr="004D043F">
        <w:trPr>
          <w:jc w:val="center"/>
        </w:trPr>
        <w:tc>
          <w:tcPr>
            <w:tcW w:w="1465" w:type="dxa"/>
            <w:vAlign w:val="center"/>
          </w:tcPr>
          <w:p w:rsidR="00036342" w:rsidRDefault="00036342" w:rsidP="00770163">
            <w:pPr>
              <w:pStyle w:val="Sansinterligne"/>
            </w:pPr>
            <w:r>
              <w:t>m = 1,000 kg</w:t>
            </w:r>
          </w:p>
        </w:tc>
        <w:tc>
          <w:tcPr>
            <w:tcW w:w="546" w:type="dxa"/>
          </w:tcPr>
          <w:p w:rsidR="00036342" w:rsidRDefault="00036342" w:rsidP="00036342">
            <w:pPr>
              <w:pStyle w:val="Sansinterligne"/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036342" w:rsidRDefault="00036342" w:rsidP="00036342">
            <w:pPr>
              <w:pStyle w:val="Sansinterligne"/>
            </w:pPr>
          </w:p>
        </w:tc>
        <w:tc>
          <w:tcPr>
            <w:tcW w:w="2016" w:type="dxa"/>
            <w:vAlign w:val="center"/>
          </w:tcPr>
          <w:p w:rsidR="00036342" w:rsidRDefault="00036342" w:rsidP="00770163">
            <w:pPr>
              <w:pStyle w:val="Sansinterligne"/>
            </w:pPr>
            <w:r w:rsidRPr="00770163">
              <w:rPr>
                <w:rFonts w:ascii="Times New Roman" w:hAnsi="Times New Roman" w:cs="Times New Roman"/>
              </w:rPr>
              <w:t>I</w:t>
            </w:r>
            <w:r>
              <w:t xml:space="preserve"> = 0,020 </w:t>
            </w:r>
            <w:r>
              <w:sym w:font="Symbol" w:char="F0B4"/>
            </w:r>
            <w:r>
              <w:t xml:space="preserve"> 10</w:t>
            </w:r>
            <w:r>
              <w:rPr>
                <w:vertAlign w:val="superscript"/>
              </w:rPr>
              <w:t>5</w:t>
            </w:r>
            <w:r>
              <w:t xml:space="preserve"> cd</w:t>
            </w:r>
          </w:p>
        </w:tc>
        <w:tc>
          <w:tcPr>
            <w:tcW w:w="546" w:type="dxa"/>
          </w:tcPr>
          <w:p w:rsidR="00036342" w:rsidRDefault="00036342" w:rsidP="00036342">
            <w:pPr>
              <w:pStyle w:val="Sansinterligne"/>
            </w:pPr>
          </w:p>
        </w:tc>
      </w:tr>
    </w:tbl>
    <w:p w:rsidR="00F04833" w:rsidRPr="004748D1" w:rsidRDefault="00F04833" w:rsidP="00036342">
      <w:pPr>
        <w:pStyle w:val="Sansinterligne"/>
        <w:rPr>
          <w:sz w:val="16"/>
          <w:szCs w:val="16"/>
        </w:rPr>
      </w:pPr>
    </w:p>
    <w:p w:rsidR="00C11650" w:rsidRPr="000D0375" w:rsidRDefault="00C11650" w:rsidP="000D0375">
      <w:pPr>
        <w:pStyle w:val="Sansinterligne"/>
        <w:numPr>
          <w:ilvl w:val="0"/>
          <w:numId w:val="1"/>
        </w:numPr>
        <w:spacing w:line="360" w:lineRule="auto"/>
        <w:rPr>
          <w:b/>
          <w:shadow/>
          <w:color w:val="002060"/>
          <w:u w:val="single" w:color="FF0000"/>
        </w:rPr>
      </w:pPr>
      <w:r w:rsidRPr="000D0375">
        <w:rPr>
          <w:b/>
          <w:shadow/>
          <w:color w:val="002060"/>
          <w:u w:val="single" w:color="FF0000"/>
        </w:rPr>
        <w:t>Calcul</w:t>
      </w:r>
      <w:r w:rsidR="00AA0C5D">
        <w:rPr>
          <w:b/>
          <w:shadow/>
          <w:color w:val="002060"/>
          <w:u w:val="single" w:color="FF0000"/>
        </w:rPr>
        <w:t>s</w:t>
      </w:r>
      <w:r w:rsidRPr="000D0375">
        <w:rPr>
          <w:b/>
          <w:shadow/>
          <w:color w:val="002060"/>
          <w:u w:val="single" w:color="FF0000"/>
        </w:rPr>
        <w:t xml:space="preserve"> et chiffres significatifs</w:t>
      </w:r>
    </w:p>
    <w:p w:rsidR="00C11650" w:rsidRPr="004748D1" w:rsidRDefault="00C11650" w:rsidP="000D0375">
      <w:pPr>
        <w:pStyle w:val="Sansinterligne"/>
        <w:numPr>
          <w:ilvl w:val="0"/>
          <w:numId w:val="2"/>
        </w:numPr>
        <w:spacing w:line="360" w:lineRule="auto"/>
        <w:rPr>
          <w:b/>
        </w:rPr>
      </w:pPr>
      <w:r w:rsidRPr="004748D1">
        <w:rPr>
          <w:b/>
        </w:rPr>
        <w:t>Multiplication et division</w:t>
      </w:r>
    </w:p>
    <w:p w:rsidR="000D0375" w:rsidRDefault="004748D1" w:rsidP="004748D1">
      <w:pPr>
        <w:pStyle w:val="Sansinterligne"/>
        <w:jc w:val="both"/>
      </w:pPr>
      <w:r w:rsidRPr="004748D1">
        <w:rPr>
          <w:u w:val="single"/>
        </w:rPr>
        <w:t>Règle :</w:t>
      </w:r>
      <w:r>
        <w:t xml:space="preserve"> </w:t>
      </w:r>
      <w:r w:rsidRPr="004748D1">
        <w:rPr>
          <w:b/>
          <w:color w:val="FF0000"/>
        </w:rPr>
        <w:t>Le résultat d'une multiplication ou d'une division a autant de chiffres significatifs qu'en a la mesure la moins précise utilisée dans le calcul</w:t>
      </w:r>
      <w:r>
        <w:t>.</w:t>
      </w:r>
    </w:p>
    <w:p w:rsidR="004748D1" w:rsidRPr="004748D1" w:rsidRDefault="004748D1" w:rsidP="000D0375">
      <w:pPr>
        <w:pStyle w:val="Sansinterligne"/>
        <w:rPr>
          <w:sz w:val="16"/>
          <w:szCs w:val="16"/>
        </w:rPr>
      </w:pPr>
    </w:p>
    <w:p w:rsidR="004748D1" w:rsidRPr="004748D1" w:rsidRDefault="004748D1" w:rsidP="004748D1">
      <w:pPr>
        <w:pStyle w:val="Sansinterligne"/>
        <w:spacing w:line="360" w:lineRule="auto"/>
        <w:rPr>
          <w:u w:val="single"/>
        </w:rPr>
      </w:pPr>
      <w:r w:rsidRPr="004748D1">
        <w:rPr>
          <w:u w:val="single"/>
        </w:rPr>
        <w:t>Exemple :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745"/>
        <w:gridCol w:w="2170"/>
        <w:gridCol w:w="1817"/>
      </w:tblGrid>
      <w:tr w:rsidR="00A06A77" w:rsidRPr="00A06A77" w:rsidTr="00770163">
        <w:trPr>
          <w:jc w:val="center"/>
        </w:trPr>
        <w:tc>
          <w:tcPr>
            <w:tcW w:w="1745" w:type="dxa"/>
            <w:shd w:val="clear" w:color="auto" w:fill="D9D9D9" w:themeFill="background1" w:themeFillShade="D9"/>
            <w:vAlign w:val="center"/>
          </w:tcPr>
          <w:p w:rsidR="00A06A77" w:rsidRPr="00A06A77" w:rsidRDefault="002E4189" w:rsidP="00770163">
            <w:pPr>
              <w:pStyle w:val="Sansinterligne"/>
              <w:jc w:val="center"/>
              <w:rPr>
                <w:b/>
              </w:rPr>
            </w:pPr>
            <w:r w:rsidRPr="002E4189">
              <w:rPr>
                <w:noProof/>
                <w:lang w:eastAsia="fr-FR"/>
              </w:rPr>
              <w:pict>
                <v:shape id="_x0000_s1032" type="#_x0000_t202" style="position:absolute;left:0;text-align:left;margin-left:51.9pt;margin-top:12.55pt;width:33.4pt;height:20.65pt;z-index:251662336;mso-wrap-style:none;mso-width-percent:400;mso-height-percent:200;mso-width-percent:400;mso-height-percent:200;mso-width-relative:margin;mso-height-relative:margin;v-text-anchor:middle" filled="f" stroked="f">
                  <v:textbox style="mso-next-textbox:#_x0000_s1032;mso-fit-shape-to-text:t">
                    <w:txbxContent>
                      <w:p w:rsidR="00A2450E" w:rsidRPr="00A522DA" w:rsidRDefault="00A2450E" w:rsidP="00A06A77">
                        <w:pPr>
                          <w:pStyle w:val="Sansinterligne"/>
                          <w:rPr>
                            <w:color w:val="00B0F0"/>
                          </w:rPr>
                        </w:pPr>
                        <w:r w:rsidRPr="00A522DA">
                          <w:rPr>
                            <w:color w:val="00B0F0"/>
                          </w:rPr>
                          <w:t>3 CS</w:t>
                        </w:r>
                      </w:p>
                    </w:txbxContent>
                  </v:textbox>
                </v:shape>
              </w:pict>
            </w:r>
            <w:r w:rsidR="00A06A77" w:rsidRPr="00A06A77">
              <w:rPr>
                <w:b/>
              </w:rPr>
              <w:t>Calcul</w:t>
            </w:r>
          </w:p>
        </w:tc>
        <w:tc>
          <w:tcPr>
            <w:tcW w:w="2170" w:type="dxa"/>
            <w:shd w:val="clear" w:color="auto" w:fill="D9D9D9" w:themeFill="background1" w:themeFillShade="D9"/>
          </w:tcPr>
          <w:p w:rsidR="00A06A77" w:rsidRPr="00A06A77" w:rsidRDefault="00A06A77" w:rsidP="000D0375">
            <w:pPr>
              <w:pStyle w:val="Sansinterligne"/>
              <w:rPr>
                <w:b/>
              </w:rPr>
            </w:pPr>
            <w:r w:rsidRPr="00A06A77">
              <w:rPr>
                <w:b/>
              </w:rPr>
              <w:t>Résultat calculatrice</w:t>
            </w:r>
          </w:p>
        </w:tc>
        <w:tc>
          <w:tcPr>
            <w:tcW w:w="1817" w:type="dxa"/>
            <w:shd w:val="clear" w:color="auto" w:fill="D9D9D9" w:themeFill="background1" w:themeFillShade="D9"/>
          </w:tcPr>
          <w:p w:rsidR="00A06A77" w:rsidRPr="00A06A77" w:rsidRDefault="00A06A77" w:rsidP="000D0375">
            <w:pPr>
              <w:pStyle w:val="Sansinterligne"/>
              <w:rPr>
                <w:b/>
              </w:rPr>
            </w:pPr>
            <w:r w:rsidRPr="00A06A77">
              <w:rPr>
                <w:b/>
              </w:rPr>
              <w:t>Résultat avec CS</w:t>
            </w:r>
          </w:p>
        </w:tc>
      </w:tr>
      <w:tr w:rsidR="00A06A77" w:rsidTr="00054A82">
        <w:trPr>
          <w:jc w:val="center"/>
        </w:trPr>
        <w:tc>
          <w:tcPr>
            <w:tcW w:w="1745" w:type="dxa"/>
            <w:vAlign w:val="center"/>
          </w:tcPr>
          <w:p w:rsidR="00A06A77" w:rsidRDefault="002E4189" w:rsidP="00A522DA">
            <w:pPr>
              <w:pStyle w:val="Sansinterligne"/>
              <w:jc w:val="center"/>
            </w:pPr>
            <w:r>
              <w:rPr>
                <w:noProof/>
              </w:rPr>
              <w:pict>
                <v:shape id="_x0000_s1030" type="#_x0000_t202" style="position:absolute;left:0;text-align:left;margin-left:-1.85pt;margin-top:.25pt;width:33.4pt;height:20.65pt;z-index:251660288;mso-wrap-style:none;mso-width-percent:400;mso-height-percent:200;mso-position-horizontal-relative:text;mso-position-vertical-relative:text;mso-width-percent:400;mso-height-percent:200;mso-width-relative:margin;mso-height-relative:margin;v-text-anchor:middle" filled="f" stroked="f">
                  <v:textbox style="mso-next-textbox:#_x0000_s1030;mso-fit-shape-to-text:t">
                    <w:txbxContent>
                      <w:p w:rsidR="00A2450E" w:rsidRPr="00A522DA" w:rsidRDefault="00827A26" w:rsidP="00A06A77">
                        <w:pPr>
                          <w:pStyle w:val="Sansinterligne"/>
                          <w:rPr>
                            <w:color w:val="92D050"/>
                          </w:rPr>
                        </w:pPr>
                        <w:r>
                          <w:rPr>
                            <w:color w:val="92D050"/>
                          </w:rPr>
                          <w:t>5</w:t>
                        </w:r>
                        <w:r w:rsidR="00A2450E" w:rsidRPr="00A522DA">
                          <w:rPr>
                            <w:color w:val="92D050"/>
                          </w:rPr>
                          <w:t xml:space="preserve"> CS</w:t>
                        </w:r>
                      </w:p>
                    </w:txbxContent>
                  </v:textbox>
                </v:shape>
              </w:pict>
            </w:r>
          </w:p>
          <w:p w:rsidR="00A06A77" w:rsidRDefault="002E4189" w:rsidP="00A522D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pict>
                <v:shape id="_x0000_s1031" type="#_x0000_t32" style="position:absolute;left:0;text-align:left;margin-left:60.95pt;margin-top:4.1pt;width:2.9pt;height:9.55pt;flip:x;z-index:251661312" o:connectortype="straight" strokecolor="#00b0f0">
                  <v:stroke endarrow="block"/>
                </v:shape>
              </w:pict>
            </w:r>
            <w:r>
              <w:rPr>
                <w:noProof/>
                <w:lang w:eastAsia="fr-FR"/>
              </w:rPr>
              <w:pict>
                <v:shape id="_x0000_s1029" type="#_x0000_t32" style="position:absolute;left:0;text-align:left;margin-left:15.65pt;margin-top:4.15pt;width:5.8pt;height:9.55pt;z-index:251658240" o:connectortype="straight" strokecolor="#00b050">
                  <v:stroke endarrow="block"/>
                </v:shape>
              </w:pict>
            </w:r>
          </w:p>
          <w:p w:rsidR="00A06A77" w:rsidRDefault="00A06A77" w:rsidP="00A522DA">
            <w:pPr>
              <w:pStyle w:val="Sansinterligne"/>
              <w:jc w:val="center"/>
            </w:pPr>
            <w:r w:rsidRPr="00A06A77">
              <w:rPr>
                <w:rFonts w:eastAsiaTheme="minorHAnsi"/>
                <w:position w:val="-28"/>
              </w:rPr>
              <w:object w:dxaOrig="14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75pt;height:33.75pt" o:ole="">
                  <v:imagedata r:id="rId11" o:title=""/>
                </v:shape>
                <o:OLEObject Type="Embed" ProgID="Equation.DSMT4" ShapeID="_x0000_i1025" DrawAspect="Content" ObjectID="_1658919603" r:id="rId12"/>
              </w:object>
            </w:r>
          </w:p>
          <w:p w:rsidR="00A06A77" w:rsidRDefault="002E4189" w:rsidP="00A522DA">
            <w:pPr>
              <w:pStyle w:val="Sansinterligne"/>
              <w:jc w:val="center"/>
            </w:pPr>
            <w:r w:rsidRPr="002E4189">
              <w:rPr>
                <w:noProof/>
                <w:color w:val="FF0000"/>
                <w:lang w:eastAsia="fr-FR"/>
              </w:rPr>
              <w:pict>
                <v:shape id="_x0000_s1037" type="#_x0000_t202" style="position:absolute;left:0;text-align:left;margin-left:22.2pt;margin-top:8.4pt;width:33.4pt;height:20.65pt;z-index:251667456;mso-wrap-style:none;mso-width-percent:400;mso-height-percent:200;mso-width-percent:400;mso-height-percent:200;mso-width-relative:margin;mso-height-relative:margin;v-text-anchor:middle" filled="f" stroked="f">
                  <v:textbox style="mso-next-textbox:#_x0000_s1037;mso-fit-shape-to-text:t">
                    <w:txbxContent>
                      <w:p w:rsidR="00A2450E" w:rsidRPr="00A522DA" w:rsidRDefault="00A2450E" w:rsidP="00A06A77">
                        <w:pPr>
                          <w:pStyle w:val="Sansinterligne"/>
                          <w:rPr>
                            <w:color w:val="FF0000"/>
                          </w:rPr>
                        </w:pPr>
                        <w:r w:rsidRPr="00A522DA">
                          <w:rPr>
                            <w:color w:val="FF0000"/>
                          </w:rPr>
                          <w:t>4 CS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35" type="#_x0000_t32" style="position:absolute;left:0;text-align:left;margin-left:38.9pt;margin-top:.4pt;width:.05pt;height:11.65pt;flip:y;z-index:251665408" o:connectortype="straight" strokecolor="red">
                  <v:stroke endarrow="block"/>
                </v:shape>
              </w:pict>
            </w:r>
          </w:p>
          <w:p w:rsidR="00A06A77" w:rsidRDefault="00A06A77" w:rsidP="00A522DA">
            <w:pPr>
              <w:pStyle w:val="Sansinterligne"/>
              <w:jc w:val="center"/>
            </w:pPr>
          </w:p>
        </w:tc>
        <w:tc>
          <w:tcPr>
            <w:tcW w:w="2170" w:type="dxa"/>
            <w:vAlign w:val="center"/>
          </w:tcPr>
          <w:p w:rsidR="00A06A77" w:rsidRDefault="00A06A77" w:rsidP="00A06A77">
            <w:pPr>
              <w:pStyle w:val="Sansinterligne"/>
              <w:jc w:val="center"/>
            </w:pPr>
            <w:r>
              <w:t>58,82124263</w:t>
            </w:r>
          </w:p>
        </w:tc>
        <w:tc>
          <w:tcPr>
            <w:tcW w:w="1817" w:type="dxa"/>
            <w:vAlign w:val="center"/>
          </w:tcPr>
          <w:p w:rsidR="0058462F" w:rsidRPr="0058462F" w:rsidRDefault="0058462F" w:rsidP="0058462F">
            <w:pPr>
              <w:pStyle w:val="Sansinterligne"/>
            </w:pPr>
          </w:p>
          <w:p w:rsidR="00A06A77" w:rsidRDefault="002E4189" w:rsidP="0058462F">
            <w:pPr>
              <w:pStyle w:val="Sansinterligne"/>
              <w:spacing w:line="360" w:lineRule="auto"/>
              <w:jc w:val="center"/>
            </w:pPr>
            <w:r>
              <w:rPr>
                <w:noProof/>
                <w:lang w:eastAsia="fr-FR"/>
              </w:rPr>
              <w:pict>
                <v:group id="_x0000_s1069" style="position:absolute;left:0;text-align:left;margin-left:29.8pt;margin-top:-30.75pt;width:33.4pt;height:27.25pt;z-index:251663872" coordorigin="7666,5531" coordsize="668,545">
                  <v:shape id="_x0000_s1033" type="#_x0000_t32" style="position:absolute;left:7903;top:5885;width:58;height:191;flip:x" o:connectortype="straight" strokecolor="#00b0f0">
                    <v:stroke endarrow="block"/>
                  </v:shape>
                  <v:shape id="_x0000_s1034" type="#_x0000_t202" style="position:absolute;left:7666;top:5531;width:668;height:413;mso-wrap-style:none;mso-width-percent:400;mso-height-percent:200;mso-width-percent:400;mso-height-percent:200;mso-width-relative:margin;mso-height-relative:margin;v-text-anchor:middle" filled="f" stroked="f">
                    <v:textbox style="mso-next-textbox:#_x0000_s1034;mso-fit-shape-to-text:t">
                      <w:txbxContent>
                        <w:p w:rsidR="00A2450E" w:rsidRPr="00A522DA" w:rsidRDefault="00A2450E" w:rsidP="00A06A77">
                          <w:pPr>
                            <w:pStyle w:val="Sansinterligne"/>
                            <w:rPr>
                              <w:color w:val="00B0F0"/>
                            </w:rPr>
                          </w:pPr>
                          <w:r w:rsidRPr="00A522DA">
                            <w:rPr>
                              <w:color w:val="00B0F0"/>
                            </w:rPr>
                            <w:t>3 CS</w:t>
                          </w:r>
                        </w:p>
                      </w:txbxContent>
                    </v:textbox>
                  </v:shape>
                </v:group>
              </w:pict>
            </w:r>
            <w:r w:rsidR="00A06A77">
              <w:t>58,8</w:t>
            </w:r>
          </w:p>
          <w:p w:rsidR="0058462F" w:rsidRDefault="0058462F" w:rsidP="00A06A77">
            <w:pPr>
              <w:pStyle w:val="Sansinterligne"/>
              <w:jc w:val="center"/>
            </w:pPr>
            <w:r w:rsidRPr="0058462F">
              <w:rPr>
                <w:sz w:val="14"/>
              </w:rPr>
              <w:t>(</w:t>
            </w:r>
            <w:r w:rsidRPr="0058462F">
              <w:rPr>
                <w:i/>
                <w:sz w:val="14"/>
              </w:rPr>
              <w:t>résultat retenu</w:t>
            </w:r>
            <w:r w:rsidRPr="0058462F">
              <w:rPr>
                <w:sz w:val="14"/>
              </w:rPr>
              <w:t>)</w:t>
            </w:r>
          </w:p>
        </w:tc>
      </w:tr>
    </w:tbl>
    <w:p w:rsidR="004748D1" w:rsidRPr="00681861" w:rsidRDefault="004748D1" w:rsidP="000D0375">
      <w:pPr>
        <w:pStyle w:val="Sansinterligne"/>
        <w:rPr>
          <w:sz w:val="16"/>
          <w:szCs w:val="16"/>
        </w:rPr>
      </w:pPr>
    </w:p>
    <w:p w:rsidR="004748D1" w:rsidRPr="00681861" w:rsidRDefault="004748D1" w:rsidP="007B216D">
      <w:pPr>
        <w:pStyle w:val="Sansinterligne"/>
        <w:numPr>
          <w:ilvl w:val="0"/>
          <w:numId w:val="2"/>
        </w:numPr>
        <w:spacing w:line="360" w:lineRule="auto"/>
        <w:rPr>
          <w:b/>
        </w:rPr>
      </w:pPr>
      <w:r w:rsidRPr="00681861">
        <w:rPr>
          <w:b/>
        </w:rPr>
        <w:t>Addition et soustraction</w:t>
      </w:r>
    </w:p>
    <w:p w:rsidR="00A522DA" w:rsidRDefault="007B216D" w:rsidP="007B216D">
      <w:pPr>
        <w:pStyle w:val="Sansinterligne"/>
        <w:jc w:val="both"/>
      </w:pPr>
      <w:r w:rsidRPr="007B216D">
        <w:rPr>
          <w:u w:val="single"/>
        </w:rPr>
        <w:t>Règle :</w:t>
      </w:r>
      <w:r>
        <w:t xml:space="preserve"> </w:t>
      </w:r>
      <w:r w:rsidRPr="007B216D">
        <w:rPr>
          <w:b/>
          <w:color w:val="FF0000"/>
        </w:rPr>
        <w:t>Le résultat d’une addition ou d’une soustraction a autant de décimales qu’en a la mesure la moins précise utilisée dans le calcul</w:t>
      </w:r>
      <w:r>
        <w:t>.</w:t>
      </w:r>
    </w:p>
    <w:p w:rsidR="007B216D" w:rsidRPr="00AA0C5D" w:rsidRDefault="007B216D" w:rsidP="007B216D">
      <w:pPr>
        <w:pStyle w:val="Sansinterligne"/>
        <w:jc w:val="both"/>
        <w:rPr>
          <w:sz w:val="16"/>
          <w:szCs w:val="16"/>
        </w:rPr>
      </w:pPr>
    </w:p>
    <w:p w:rsidR="00AA0C5D" w:rsidRPr="004748D1" w:rsidRDefault="002E4189" w:rsidP="00AA0C5D">
      <w:pPr>
        <w:pStyle w:val="Sansinterligne"/>
        <w:spacing w:line="360" w:lineRule="auto"/>
        <w:rPr>
          <w:u w:val="single"/>
        </w:rPr>
      </w:pPr>
      <w:r w:rsidRPr="002E4189">
        <w:rPr>
          <w:b/>
          <w:noProof/>
        </w:rPr>
        <w:pict>
          <v:shape id="_x0000_s1058" type="#_x0000_t202" style="position:absolute;margin-left:427.8pt;margin-top:18pt;width:102.05pt;height:45.35pt;z-index:251679744;mso-width-relative:margin;mso-height-relative:margin" filled="f" strokecolor="red">
            <v:stroke dashstyle="dashDot"/>
            <v:textbox>
              <w:txbxContent>
                <w:p w:rsidR="00A2450E" w:rsidRPr="00AA0C5D" w:rsidRDefault="00A2450E" w:rsidP="00AA0C5D">
                  <w:pPr>
                    <w:pStyle w:val="Sansinterligne"/>
                    <w:jc w:val="both"/>
                    <w:rPr>
                      <w:sz w:val="16"/>
                    </w:rPr>
                  </w:pPr>
                  <w:r w:rsidRPr="00AA0C5D">
                    <w:rPr>
                      <w:sz w:val="16"/>
                    </w:rPr>
                    <w:t>On ne doit garder qu’un chiffre après la virgule (1 décimale) dans l’écriture du résultat final</w:t>
                  </w:r>
                  <w:r w:rsidR="0051070B">
                    <w:rPr>
                      <w:sz w:val="16"/>
                    </w:rPr>
                    <w:t>.</w:t>
                  </w:r>
                </w:p>
              </w:txbxContent>
            </v:textbox>
          </v:shape>
        </w:pict>
      </w:r>
      <w:r w:rsidR="00AA0C5D" w:rsidRPr="004748D1">
        <w:rPr>
          <w:u w:val="single"/>
        </w:rPr>
        <w:t>Exemple :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2043"/>
        <w:gridCol w:w="2170"/>
        <w:gridCol w:w="1817"/>
      </w:tblGrid>
      <w:tr w:rsidR="00AA0C5D" w:rsidRPr="00A06A77" w:rsidTr="00AA0C5D">
        <w:trPr>
          <w:jc w:val="center"/>
        </w:trPr>
        <w:tc>
          <w:tcPr>
            <w:tcW w:w="2043" w:type="dxa"/>
            <w:shd w:val="clear" w:color="auto" w:fill="D9D9D9" w:themeFill="background1" w:themeFillShade="D9"/>
            <w:vAlign w:val="center"/>
          </w:tcPr>
          <w:p w:rsidR="00AA0C5D" w:rsidRPr="00A06A77" w:rsidRDefault="00AA0C5D" w:rsidP="00A2450E">
            <w:pPr>
              <w:pStyle w:val="Sansinterligne"/>
              <w:jc w:val="center"/>
              <w:rPr>
                <w:b/>
              </w:rPr>
            </w:pPr>
            <w:r w:rsidRPr="00A06A77">
              <w:rPr>
                <w:b/>
              </w:rPr>
              <w:t>Calcul</w:t>
            </w:r>
          </w:p>
        </w:tc>
        <w:tc>
          <w:tcPr>
            <w:tcW w:w="2170" w:type="dxa"/>
            <w:shd w:val="clear" w:color="auto" w:fill="D9D9D9" w:themeFill="background1" w:themeFillShade="D9"/>
          </w:tcPr>
          <w:p w:rsidR="00AA0C5D" w:rsidRPr="00A06A77" w:rsidRDefault="00AA0C5D" w:rsidP="00A2450E">
            <w:pPr>
              <w:pStyle w:val="Sansinterligne"/>
              <w:rPr>
                <w:b/>
              </w:rPr>
            </w:pPr>
            <w:r w:rsidRPr="00A06A77">
              <w:rPr>
                <w:b/>
              </w:rPr>
              <w:t>Résultat calculatrice</w:t>
            </w:r>
          </w:p>
        </w:tc>
        <w:tc>
          <w:tcPr>
            <w:tcW w:w="1817" w:type="dxa"/>
            <w:shd w:val="clear" w:color="auto" w:fill="D9D9D9" w:themeFill="background1" w:themeFillShade="D9"/>
          </w:tcPr>
          <w:p w:rsidR="00AA0C5D" w:rsidRPr="00A06A77" w:rsidRDefault="00AA0C5D" w:rsidP="00A2450E">
            <w:pPr>
              <w:pStyle w:val="Sansinterligne"/>
              <w:rPr>
                <w:b/>
              </w:rPr>
            </w:pPr>
            <w:r w:rsidRPr="00A06A77">
              <w:rPr>
                <w:b/>
              </w:rPr>
              <w:t>Résultat avec CS</w:t>
            </w:r>
          </w:p>
        </w:tc>
      </w:tr>
      <w:tr w:rsidR="00AA0C5D" w:rsidTr="00AA0C5D">
        <w:trPr>
          <w:trHeight w:val="454"/>
          <w:jc w:val="center"/>
        </w:trPr>
        <w:tc>
          <w:tcPr>
            <w:tcW w:w="2043" w:type="dxa"/>
            <w:vAlign w:val="center"/>
          </w:tcPr>
          <w:p w:rsidR="00AA0C5D" w:rsidRDefault="00AA0C5D" w:rsidP="00AA0C5D">
            <w:pPr>
              <w:pStyle w:val="Sansinterligne"/>
              <w:jc w:val="center"/>
            </w:pPr>
            <w:r>
              <w:t>52,08 + 10,2 – 3,89</w:t>
            </w:r>
          </w:p>
        </w:tc>
        <w:tc>
          <w:tcPr>
            <w:tcW w:w="2170" w:type="dxa"/>
            <w:vAlign w:val="center"/>
          </w:tcPr>
          <w:p w:rsidR="00AA0C5D" w:rsidRDefault="00AA0C5D" w:rsidP="00AA0C5D">
            <w:pPr>
              <w:pStyle w:val="Sansinterligne"/>
              <w:jc w:val="center"/>
            </w:pPr>
            <w:r>
              <w:t>62,28</w:t>
            </w:r>
          </w:p>
        </w:tc>
        <w:tc>
          <w:tcPr>
            <w:tcW w:w="1817" w:type="dxa"/>
            <w:vAlign w:val="center"/>
          </w:tcPr>
          <w:p w:rsidR="00AA0C5D" w:rsidRDefault="00AA0C5D" w:rsidP="00AA0C5D">
            <w:pPr>
              <w:pStyle w:val="Sansinterligne"/>
              <w:jc w:val="center"/>
            </w:pPr>
            <w:r>
              <w:t>62,3</w:t>
            </w:r>
          </w:p>
        </w:tc>
      </w:tr>
    </w:tbl>
    <w:p w:rsidR="00AA0C5D" w:rsidRPr="00681861" w:rsidRDefault="00AA0C5D" w:rsidP="00AA0C5D">
      <w:pPr>
        <w:pStyle w:val="Sansinterligne"/>
        <w:rPr>
          <w:sz w:val="16"/>
          <w:szCs w:val="16"/>
        </w:rPr>
      </w:pPr>
    </w:p>
    <w:p w:rsidR="009F7A69" w:rsidRPr="00AA0C5D" w:rsidRDefault="00AA0C5D" w:rsidP="00AA0C5D">
      <w:pPr>
        <w:pStyle w:val="Sansinterligne"/>
        <w:numPr>
          <w:ilvl w:val="0"/>
          <w:numId w:val="2"/>
        </w:numPr>
        <w:spacing w:line="360" w:lineRule="auto"/>
        <w:jc w:val="both"/>
        <w:rPr>
          <w:b/>
        </w:rPr>
      </w:pPr>
      <w:r w:rsidRPr="00AA0C5D">
        <w:rPr>
          <w:b/>
        </w:rPr>
        <w:t>Arrondi</w:t>
      </w:r>
      <w:r w:rsidR="00E01194">
        <w:rPr>
          <w:b/>
        </w:rPr>
        <w:t xml:space="preserve"> (arithmétique)</w:t>
      </w:r>
    </w:p>
    <w:p w:rsidR="007B216D" w:rsidRDefault="009F7A69" w:rsidP="009F7A69">
      <w:pPr>
        <w:pStyle w:val="Sansinterligne"/>
        <w:jc w:val="both"/>
      </w:pPr>
      <w:r>
        <w:t>Le résultat d’un calcul à la calculatrice contient souvent beaucoup de chiffres. Il convient donc de l’arrondir pour respecter le bon nombre de chiffres significatifs.</w:t>
      </w:r>
    </w:p>
    <w:p w:rsidR="009F7A69" w:rsidRPr="00447C6A" w:rsidRDefault="009F7A69" w:rsidP="009F7A69">
      <w:pPr>
        <w:pStyle w:val="Sansinterligne"/>
        <w:jc w:val="both"/>
        <w:rPr>
          <w:sz w:val="16"/>
          <w:szCs w:val="16"/>
        </w:rPr>
      </w:pPr>
    </w:p>
    <w:p w:rsidR="00447C6A" w:rsidRPr="00447C6A" w:rsidRDefault="00447C6A" w:rsidP="00447C6A">
      <w:pPr>
        <w:pStyle w:val="Sansinterligne"/>
        <w:spacing w:line="360" w:lineRule="auto"/>
        <w:jc w:val="both"/>
        <w:rPr>
          <w:u w:val="single"/>
        </w:rPr>
      </w:pPr>
      <w:r w:rsidRPr="00447C6A">
        <w:rPr>
          <w:u w:val="single"/>
        </w:rPr>
        <w:t>Méthode :</w:t>
      </w:r>
    </w:p>
    <w:p w:rsidR="00447C6A" w:rsidRPr="002C5806" w:rsidRDefault="00447C6A" w:rsidP="00447C6A">
      <w:pPr>
        <w:pStyle w:val="Sansinterligne"/>
        <w:spacing w:line="360" w:lineRule="auto"/>
        <w:rPr>
          <w:rFonts w:ascii="Calibri" w:hAnsi="Calibri" w:cs="Calibri"/>
        </w:rPr>
      </w:pPr>
      <w:r w:rsidRPr="002C5806">
        <w:rPr>
          <w:rFonts w:ascii="Calibri" w:hAnsi="Calibri" w:cs="Calibri"/>
        </w:rPr>
        <w:sym w:font="Wingdings" w:char="F08C"/>
      </w:r>
      <w:r w:rsidRPr="002C5806">
        <w:rPr>
          <w:rFonts w:ascii="Calibri" w:hAnsi="Calibri" w:cs="Calibri"/>
        </w:rPr>
        <w:t xml:space="preserve"> Choisir le dernier chiffre (</w:t>
      </w:r>
      <w:r>
        <w:rPr>
          <w:rFonts w:ascii="Calibri" w:hAnsi="Calibri" w:cs="Calibri"/>
        </w:rPr>
        <w:t>de droite) à conserver.</w:t>
      </w:r>
    </w:p>
    <w:p w:rsidR="00447C6A" w:rsidRDefault="00447C6A" w:rsidP="00447C6A">
      <w:pPr>
        <w:pStyle w:val="Sansinterligne"/>
        <w:jc w:val="both"/>
        <w:rPr>
          <w:rFonts w:ascii="Calibri" w:hAnsi="Calibri" w:cs="Calibri"/>
        </w:rPr>
      </w:pPr>
      <w:r w:rsidRPr="002C5806">
        <w:rPr>
          <w:rFonts w:ascii="Calibri" w:hAnsi="Calibri" w:cs="Calibri"/>
        </w:rPr>
        <w:sym w:font="Wingdings" w:char="F08D"/>
      </w:r>
      <w:r w:rsidRPr="002C5806">
        <w:rPr>
          <w:rFonts w:ascii="Calibri" w:hAnsi="Calibri" w:cs="Calibri"/>
        </w:rPr>
        <w:t xml:space="preserve"> Si le chiffre suivant vaut </w:t>
      </w:r>
      <w:r w:rsidRPr="00D82CA4">
        <w:rPr>
          <w:rFonts w:ascii="Calibri" w:hAnsi="Calibri" w:cs="Calibri"/>
          <w:u w:val="single"/>
        </w:rPr>
        <w:t>au moins</w:t>
      </w:r>
      <w:r w:rsidRPr="002C5806">
        <w:rPr>
          <w:rFonts w:ascii="Calibri" w:hAnsi="Calibri" w:cs="Calibri"/>
        </w:rPr>
        <w:t xml:space="preserve"> 5</w:t>
      </w:r>
      <w:r>
        <w:rPr>
          <w:rFonts w:ascii="Calibri" w:hAnsi="Calibri" w:cs="Calibri"/>
        </w:rPr>
        <w:t xml:space="preserve"> (donc 5</w:t>
      </w:r>
      <w:r w:rsidRPr="002C5806">
        <w:rPr>
          <w:rFonts w:ascii="Calibri" w:hAnsi="Calibri" w:cs="Calibri"/>
        </w:rPr>
        <w:t>, 6, 7, 8 et 9</w:t>
      </w:r>
      <w:r>
        <w:rPr>
          <w:rFonts w:ascii="Calibri" w:hAnsi="Calibri" w:cs="Calibri"/>
        </w:rPr>
        <w:t>)</w:t>
      </w:r>
      <w:r w:rsidRPr="002C5806">
        <w:rPr>
          <w:rFonts w:ascii="Calibri" w:hAnsi="Calibri" w:cs="Calibri"/>
        </w:rPr>
        <w:t xml:space="preserve"> alors </w:t>
      </w:r>
      <w:r w:rsidRPr="002C5806">
        <w:rPr>
          <w:rFonts w:ascii="Calibri" w:hAnsi="Calibri" w:cs="Calibri"/>
          <w:b/>
        </w:rPr>
        <w:t xml:space="preserve">on augmente </w:t>
      </w:r>
      <w:r>
        <w:rPr>
          <w:rFonts w:ascii="Calibri" w:hAnsi="Calibri" w:cs="Calibri"/>
          <w:b/>
        </w:rPr>
        <w:t>l</w:t>
      </w:r>
      <w:r w:rsidRPr="002C5806">
        <w:rPr>
          <w:rFonts w:ascii="Calibri" w:hAnsi="Calibri" w:cs="Calibri"/>
          <w:b/>
        </w:rPr>
        <w:t xml:space="preserve">e chiffre </w:t>
      </w:r>
      <w:r>
        <w:rPr>
          <w:rFonts w:ascii="Calibri" w:hAnsi="Calibri" w:cs="Calibri"/>
          <w:b/>
        </w:rPr>
        <w:t>conservé d</w:t>
      </w:r>
      <w:r w:rsidRPr="002C5806">
        <w:rPr>
          <w:rFonts w:ascii="Calibri" w:hAnsi="Calibri" w:cs="Calibri"/>
          <w:b/>
        </w:rPr>
        <w:t>'une unité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(« arrondissage par excès »).</w:t>
      </w:r>
    </w:p>
    <w:p w:rsidR="00447C6A" w:rsidRPr="00447C6A" w:rsidRDefault="00447C6A" w:rsidP="00447C6A">
      <w:pPr>
        <w:pStyle w:val="Sansinterligne"/>
        <w:jc w:val="both"/>
        <w:rPr>
          <w:rFonts w:ascii="Calibri" w:hAnsi="Calibri" w:cs="Calibri"/>
          <w:sz w:val="10"/>
        </w:rPr>
      </w:pPr>
    </w:p>
    <w:p w:rsidR="00447C6A" w:rsidRPr="002C5806" w:rsidRDefault="00447C6A" w:rsidP="00447C6A">
      <w:pPr>
        <w:pStyle w:val="Sansinterligne"/>
        <w:jc w:val="both"/>
        <w:rPr>
          <w:rFonts w:ascii="Calibri" w:hAnsi="Calibri" w:cs="Calibri"/>
        </w:rPr>
      </w:pPr>
      <w:r w:rsidRPr="002C5806">
        <w:rPr>
          <w:rFonts w:ascii="Calibri" w:hAnsi="Calibri" w:cs="Calibri"/>
        </w:rPr>
        <w:sym w:font="Wingdings" w:char="F08E"/>
      </w:r>
      <w:r w:rsidRPr="002C5806">
        <w:rPr>
          <w:rFonts w:ascii="Calibri" w:hAnsi="Calibri" w:cs="Calibri"/>
        </w:rPr>
        <w:t xml:space="preserve"> Si le chiffre suivant est </w:t>
      </w:r>
      <w:r w:rsidRPr="00D82CA4">
        <w:rPr>
          <w:rFonts w:ascii="Calibri" w:hAnsi="Calibri" w:cs="Calibri"/>
          <w:u w:val="single"/>
        </w:rPr>
        <w:t>strictement inférieur</w:t>
      </w:r>
      <w:r>
        <w:rPr>
          <w:rFonts w:ascii="Calibri" w:hAnsi="Calibri" w:cs="Calibri"/>
        </w:rPr>
        <w:t xml:space="preserve"> à 5 (donc </w:t>
      </w:r>
      <w:r w:rsidRPr="002C5806">
        <w:rPr>
          <w:rFonts w:ascii="Calibri" w:hAnsi="Calibri" w:cs="Calibri"/>
        </w:rPr>
        <w:t>0, 1, 2, 3 et 4</w:t>
      </w:r>
      <w:r>
        <w:rPr>
          <w:rFonts w:ascii="Calibri" w:hAnsi="Calibri" w:cs="Calibri"/>
        </w:rPr>
        <w:t>)</w:t>
      </w:r>
      <w:r w:rsidRPr="002C5806">
        <w:rPr>
          <w:rFonts w:ascii="Calibri" w:hAnsi="Calibri" w:cs="Calibri"/>
        </w:rPr>
        <w:t xml:space="preserve"> alors </w:t>
      </w:r>
      <w:r w:rsidRPr="002C5806">
        <w:rPr>
          <w:rFonts w:ascii="Calibri" w:hAnsi="Calibri" w:cs="Calibri"/>
          <w:b/>
        </w:rPr>
        <w:t>on conserver ce chiffre</w:t>
      </w:r>
      <w:r>
        <w:rPr>
          <w:rFonts w:ascii="Calibri" w:hAnsi="Calibri" w:cs="Calibri"/>
          <w:b/>
        </w:rPr>
        <w:t xml:space="preserve"> </w:t>
      </w:r>
      <w:r w:rsidRPr="002C5806">
        <w:rPr>
          <w:rFonts w:ascii="Calibri" w:hAnsi="Calibri" w:cs="Calibri"/>
        </w:rPr>
        <w:t>(« arrondissage par défaut »).</w:t>
      </w:r>
    </w:p>
    <w:p w:rsidR="00447C6A" w:rsidRPr="002C5806" w:rsidRDefault="00447C6A" w:rsidP="00447C6A">
      <w:pPr>
        <w:pStyle w:val="Sansinterligne"/>
        <w:rPr>
          <w:rFonts w:ascii="Calibri" w:hAnsi="Calibri" w:cs="Calibri"/>
          <w:sz w:val="16"/>
        </w:rPr>
      </w:pPr>
    </w:p>
    <w:p w:rsidR="00447C6A" w:rsidRPr="002C5806" w:rsidRDefault="00447C6A" w:rsidP="00447C6A">
      <w:pPr>
        <w:pStyle w:val="Sansinterligne"/>
        <w:spacing w:line="360" w:lineRule="auto"/>
        <w:rPr>
          <w:rFonts w:ascii="Calibri" w:hAnsi="Calibri" w:cs="Calibri"/>
        </w:rPr>
      </w:pPr>
      <w:r w:rsidRPr="002C5806">
        <w:rPr>
          <w:rFonts w:ascii="Calibri" w:hAnsi="Calibri" w:cs="Calibri"/>
          <w:i/>
          <w:u w:val="single"/>
        </w:rPr>
        <w:t>Exemple</w:t>
      </w:r>
      <w:r>
        <w:rPr>
          <w:rFonts w:ascii="Calibri" w:hAnsi="Calibri" w:cs="Calibri"/>
          <w:i/>
          <w:u w:val="single"/>
        </w:rPr>
        <w:t>s</w:t>
      </w:r>
      <w:r w:rsidRPr="002C5806">
        <w:rPr>
          <w:rFonts w:ascii="Calibri" w:hAnsi="Calibri" w:cs="Calibri"/>
          <w:u w:val="single"/>
        </w:rPr>
        <w:t xml:space="preserve"> :</w:t>
      </w:r>
    </w:p>
    <w:tbl>
      <w:tblPr>
        <w:tblStyle w:val="Grilledutableau"/>
        <w:tblW w:w="0" w:type="auto"/>
        <w:jc w:val="center"/>
        <w:tblLook w:val="04A0"/>
      </w:tblPr>
      <w:tblGrid>
        <w:gridCol w:w="2035"/>
        <w:gridCol w:w="2273"/>
        <w:gridCol w:w="4558"/>
      </w:tblGrid>
      <w:tr w:rsidR="00447C6A" w:rsidRPr="002C5806" w:rsidTr="006E168E">
        <w:trPr>
          <w:jc w:val="center"/>
        </w:trPr>
        <w:tc>
          <w:tcPr>
            <w:tcW w:w="2035" w:type="dxa"/>
            <w:shd w:val="clear" w:color="auto" w:fill="D9D9D9" w:themeFill="background1" w:themeFillShade="D9"/>
            <w:vAlign w:val="center"/>
          </w:tcPr>
          <w:p w:rsidR="00447C6A" w:rsidRPr="002C5806" w:rsidRDefault="00447C6A" w:rsidP="006E168E">
            <w:pPr>
              <w:pStyle w:val="Sansinterligne"/>
              <w:jc w:val="center"/>
              <w:rPr>
                <w:rFonts w:ascii="Calibri" w:hAnsi="Calibri" w:cs="Calibri"/>
                <w:b/>
              </w:rPr>
            </w:pPr>
            <w:r w:rsidRPr="002C5806">
              <w:rPr>
                <w:rFonts w:ascii="Calibri" w:hAnsi="Calibri" w:cs="Calibri"/>
                <w:b/>
              </w:rPr>
              <w:t>Nombre à arrondir</w:t>
            </w:r>
          </w:p>
        </w:tc>
        <w:tc>
          <w:tcPr>
            <w:tcW w:w="2273" w:type="dxa"/>
            <w:shd w:val="clear" w:color="auto" w:fill="D9D9D9" w:themeFill="background1" w:themeFillShade="D9"/>
            <w:vAlign w:val="center"/>
          </w:tcPr>
          <w:p w:rsidR="00447C6A" w:rsidRPr="002C5806" w:rsidRDefault="00447C6A" w:rsidP="006E168E">
            <w:pPr>
              <w:pStyle w:val="Sansinterligne"/>
              <w:jc w:val="center"/>
              <w:rPr>
                <w:rFonts w:ascii="Calibri" w:hAnsi="Calibri" w:cs="Calibri"/>
                <w:b/>
              </w:rPr>
            </w:pPr>
            <w:r w:rsidRPr="002C5806">
              <w:rPr>
                <w:rFonts w:ascii="Calibri" w:hAnsi="Calibri" w:cs="Calibri"/>
                <w:b/>
              </w:rPr>
              <w:t>Nombre arrondi</w:t>
            </w:r>
          </w:p>
        </w:tc>
        <w:tc>
          <w:tcPr>
            <w:tcW w:w="4558" w:type="dxa"/>
            <w:shd w:val="clear" w:color="auto" w:fill="D9D9D9" w:themeFill="background1" w:themeFillShade="D9"/>
            <w:vAlign w:val="center"/>
          </w:tcPr>
          <w:p w:rsidR="00447C6A" w:rsidRPr="002C5806" w:rsidRDefault="00447C6A" w:rsidP="006E168E">
            <w:pPr>
              <w:pStyle w:val="Sansinterligne"/>
              <w:jc w:val="center"/>
              <w:rPr>
                <w:rFonts w:ascii="Calibri" w:hAnsi="Calibri" w:cs="Calibri"/>
                <w:b/>
              </w:rPr>
            </w:pPr>
            <w:r w:rsidRPr="002C5806">
              <w:rPr>
                <w:rFonts w:ascii="Calibri" w:hAnsi="Calibri" w:cs="Calibri"/>
                <w:b/>
              </w:rPr>
              <w:t>Commentaire(s)</w:t>
            </w:r>
          </w:p>
        </w:tc>
      </w:tr>
      <w:tr w:rsidR="00447C6A" w:rsidRPr="002C5806" w:rsidTr="006E168E">
        <w:trPr>
          <w:jc w:val="center"/>
        </w:trPr>
        <w:tc>
          <w:tcPr>
            <w:tcW w:w="2035" w:type="dxa"/>
            <w:tcMar>
              <w:top w:w="28" w:type="dxa"/>
              <w:bottom w:w="28" w:type="dxa"/>
            </w:tcMar>
            <w:vAlign w:val="center"/>
          </w:tcPr>
          <w:p w:rsidR="00447C6A" w:rsidRPr="002C5806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  <w:r w:rsidRPr="002C5806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5</w:t>
            </w:r>
            <w:r w:rsidRPr="002C5806">
              <w:rPr>
                <w:rFonts w:ascii="Calibri" w:hAnsi="Calibri" w:cs="Calibri"/>
              </w:rPr>
              <w:t>6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273" w:type="dxa"/>
            <w:tcMar>
              <w:top w:w="28" w:type="dxa"/>
              <w:bottom w:w="28" w:type="dxa"/>
            </w:tcMar>
            <w:vAlign w:val="center"/>
          </w:tcPr>
          <w:p w:rsidR="00447C6A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  <w:r w:rsidRPr="002C5806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57</w:t>
            </w:r>
          </w:p>
          <w:p w:rsidR="00447C6A" w:rsidRPr="002C5806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 w:rsidRPr="00B80F20">
              <w:rPr>
                <w:rFonts w:ascii="Calibri" w:hAnsi="Calibri" w:cs="Calibri"/>
                <w:sz w:val="16"/>
              </w:rPr>
              <w:t>(arrondi au centième)</w:t>
            </w:r>
          </w:p>
        </w:tc>
        <w:tc>
          <w:tcPr>
            <w:tcW w:w="4558" w:type="dxa"/>
            <w:tcMar>
              <w:top w:w="28" w:type="dxa"/>
              <w:bottom w:w="28" w:type="dxa"/>
            </w:tcMar>
            <w:vAlign w:val="center"/>
          </w:tcPr>
          <w:p w:rsidR="00447C6A" w:rsidRPr="002C5806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 w:rsidRPr="002C5806">
              <w:rPr>
                <w:rFonts w:ascii="Calibri" w:hAnsi="Calibri" w:cs="Calibri"/>
              </w:rPr>
              <w:t>Le chiffre suivant 6 est supérieur à 5</w:t>
            </w:r>
          </w:p>
        </w:tc>
      </w:tr>
      <w:tr w:rsidR="00447C6A" w:rsidRPr="002C5806" w:rsidTr="006E168E">
        <w:trPr>
          <w:jc w:val="center"/>
        </w:trPr>
        <w:tc>
          <w:tcPr>
            <w:tcW w:w="2035" w:type="dxa"/>
            <w:tcMar>
              <w:top w:w="28" w:type="dxa"/>
              <w:bottom w:w="28" w:type="dxa"/>
            </w:tcMar>
            <w:vAlign w:val="center"/>
          </w:tcPr>
          <w:p w:rsidR="00447C6A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  <w:r w:rsidRPr="002C5806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6</w:t>
            </w:r>
            <w:r w:rsidRPr="002C5806">
              <w:rPr>
                <w:rFonts w:ascii="Calibri" w:hAnsi="Calibri" w:cs="Calibri"/>
              </w:rPr>
              <w:t>49</w:t>
            </w:r>
          </w:p>
        </w:tc>
        <w:tc>
          <w:tcPr>
            <w:tcW w:w="2273" w:type="dxa"/>
            <w:tcMar>
              <w:top w:w="28" w:type="dxa"/>
              <w:bottom w:w="28" w:type="dxa"/>
            </w:tcMar>
            <w:vAlign w:val="center"/>
          </w:tcPr>
          <w:p w:rsidR="00447C6A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 w:rsidRPr="002C5806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2</w:t>
            </w:r>
            <w:r w:rsidRPr="002C5806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6</w:t>
            </w:r>
          </w:p>
          <w:p w:rsidR="00447C6A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 w:rsidRPr="00B80F20">
              <w:rPr>
                <w:rFonts w:ascii="Calibri" w:hAnsi="Calibri" w:cs="Calibri"/>
                <w:sz w:val="16"/>
              </w:rPr>
              <w:t xml:space="preserve">(arrondi au </w:t>
            </w:r>
            <w:r>
              <w:rPr>
                <w:rFonts w:ascii="Calibri" w:hAnsi="Calibri" w:cs="Calibri"/>
                <w:sz w:val="16"/>
              </w:rPr>
              <w:t>dixième</w:t>
            </w:r>
            <w:r w:rsidRPr="00B80F20">
              <w:rPr>
                <w:rFonts w:ascii="Calibri" w:hAnsi="Calibri" w:cs="Calibri"/>
                <w:sz w:val="16"/>
              </w:rPr>
              <w:t>)</w:t>
            </w:r>
          </w:p>
        </w:tc>
        <w:tc>
          <w:tcPr>
            <w:tcW w:w="4558" w:type="dxa"/>
            <w:tcMar>
              <w:top w:w="28" w:type="dxa"/>
              <w:bottom w:w="28" w:type="dxa"/>
            </w:tcMar>
            <w:vAlign w:val="center"/>
          </w:tcPr>
          <w:p w:rsidR="00447C6A" w:rsidRPr="002C5806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 w:rsidRPr="002C5806">
              <w:rPr>
                <w:rFonts w:ascii="Calibri" w:hAnsi="Calibri" w:cs="Calibri"/>
              </w:rPr>
              <w:t xml:space="preserve">Le chiffre suivant </w:t>
            </w:r>
            <w:r>
              <w:rPr>
                <w:rFonts w:ascii="Calibri" w:hAnsi="Calibri" w:cs="Calibri"/>
              </w:rPr>
              <w:t>6</w:t>
            </w:r>
            <w:r w:rsidRPr="002C5806">
              <w:rPr>
                <w:rFonts w:ascii="Calibri" w:hAnsi="Calibri" w:cs="Calibri"/>
              </w:rPr>
              <w:t xml:space="preserve"> est strictement inférieur à 5</w:t>
            </w:r>
          </w:p>
        </w:tc>
      </w:tr>
      <w:tr w:rsidR="00447C6A" w:rsidRPr="002C5806" w:rsidTr="006E168E">
        <w:trPr>
          <w:jc w:val="center"/>
        </w:trPr>
        <w:tc>
          <w:tcPr>
            <w:tcW w:w="2035" w:type="dxa"/>
            <w:tcMar>
              <w:top w:w="28" w:type="dxa"/>
              <w:bottom w:w="28" w:type="dxa"/>
            </w:tcMar>
            <w:vAlign w:val="center"/>
          </w:tcPr>
          <w:p w:rsidR="00447C6A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 w:rsidRPr="002C5806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2</w:t>
            </w:r>
            <w:r w:rsidRPr="002C5806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6502</w:t>
            </w:r>
          </w:p>
        </w:tc>
        <w:tc>
          <w:tcPr>
            <w:tcW w:w="2273" w:type="dxa"/>
            <w:tcMar>
              <w:top w:w="28" w:type="dxa"/>
              <w:bottom w:w="28" w:type="dxa"/>
            </w:tcMar>
            <w:vAlign w:val="center"/>
          </w:tcPr>
          <w:p w:rsidR="00447C6A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 w:rsidRPr="002C5806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2</w:t>
            </w:r>
            <w:r w:rsidRPr="002C5806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7</w:t>
            </w:r>
          </w:p>
          <w:p w:rsidR="00447C6A" w:rsidRPr="002C5806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 w:rsidRPr="00B80F20">
              <w:rPr>
                <w:rFonts w:ascii="Calibri" w:hAnsi="Calibri" w:cs="Calibri"/>
                <w:sz w:val="16"/>
              </w:rPr>
              <w:t xml:space="preserve">(arrondi au </w:t>
            </w:r>
            <w:r>
              <w:rPr>
                <w:rFonts w:ascii="Calibri" w:hAnsi="Calibri" w:cs="Calibri"/>
                <w:sz w:val="16"/>
              </w:rPr>
              <w:t>dixième</w:t>
            </w:r>
            <w:r w:rsidRPr="00B80F20">
              <w:rPr>
                <w:rFonts w:ascii="Calibri" w:hAnsi="Calibri" w:cs="Calibri"/>
                <w:sz w:val="16"/>
              </w:rPr>
              <w:t>)</w:t>
            </w:r>
          </w:p>
        </w:tc>
        <w:tc>
          <w:tcPr>
            <w:tcW w:w="4558" w:type="dxa"/>
            <w:tcMar>
              <w:top w:w="28" w:type="dxa"/>
              <w:bottom w:w="28" w:type="dxa"/>
            </w:tcMar>
            <w:vAlign w:val="center"/>
          </w:tcPr>
          <w:p w:rsidR="00447C6A" w:rsidRPr="002C5806" w:rsidRDefault="00447C6A" w:rsidP="006E168E">
            <w:pPr>
              <w:pStyle w:val="Sansinterligne"/>
              <w:jc w:val="center"/>
              <w:rPr>
                <w:rFonts w:ascii="Calibri" w:hAnsi="Calibri" w:cs="Calibri"/>
              </w:rPr>
            </w:pPr>
            <w:r w:rsidRPr="002C5806">
              <w:rPr>
                <w:rFonts w:ascii="Calibri" w:hAnsi="Calibri" w:cs="Calibri"/>
              </w:rPr>
              <w:t xml:space="preserve">Le chiffre suivant </w:t>
            </w:r>
            <w:r>
              <w:rPr>
                <w:rFonts w:ascii="Calibri" w:hAnsi="Calibri" w:cs="Calibri"/>
              </w:rPr>
              <w:t>6</w:t>
            </w:r>
            <w:r w:rsidRPr="002C5806">
              <w:rPr>
                <w:rFonts w:ascii="Calibri" w:hAnsi="Calibri" w:cs="Calibri"/>
              </w:rPr>
              <w:t xml:space="preserve"> vaut au moins 5</w:t>
            </w:r>
          </w:p>
        </w:tc>
      </w:tr>
    </w:tbl>
    <w:p w:rsidR="00447C6A" w:rsidRPr="002C5806" w:rsidRDefault="00447C6A" w:rsidP="00447C6A">
      <w:pPr>
        <w:pStyle w:val="Sansinterligne"/>
        <w:rPr>
          <w:rFonts w:ascii="Calibri" w:hAnsi="Calibri" w:cs="Calibri"/>
          <w:sz w:val="16"/>
        </w:rPr>
      </w:pPr>
    </w:p>
    <w:p w:rsidR="00447C6A" w:rsidRDefault="00447C6A" w:rsidP="00447C6A">
      <w:pPr>
        <w:pStyle w:val="Sansinterligne"/>
        <w:rPr>
          <w:rFonts w:ascii="Calibri" w:hAnsi="Calibri" w:cs="Calibri"/>
        </w:rPr>
      </w:pPr>
      <w:r w:rsidRPr="002C5806">
        <w:rPr>
          <w:rFonts w:ascii="Calibri" w:hAnsi="Calibri" w:cs="Calibri"/>
        </w:rPr>
        <w:sym w:font="Wingdings" w:char="F0F0"/>
      </w:r>
      <w:r w:rsidRPr="002C5806">
        <w:rPr>
          <w:rFonts w:ascii="Calibri" w:hAnsi="Calibri" w:cs="Calibri"/>
        </w:rPr>
        <w:t xml:space="preserve"> Cette méthode limite l'accumulation d'erreurs lors de calculs successifs.</w:t>
      </w:r>
    </w:p>
    <w:p w:rsidR="009F7A69" w:rsidRPr="009F7A69" w:rsidRDefault="009F7A69" w:rsidP="009F7A69">
      <w:pPr>
        <w:pStyle w:val="Sansinterligne"/>
        <w:spacing w:line="360" w:lineRule="auto"/>
        <w:jc w:val="center"/>
        <w:rPr>
          <w:b/>
          <w:smallCaps/>
          <w:shadow/>
          <w:sz w:val="44"/>
        </w:rPr>
      </w:pPr>
      <w:r w:rsidRPr="009F7A69">
        <w:rPr>
          <w:b/>
          <w:smallCaps/>
          <w:shadow/>
          <w:sz w:val="44"/>
        </w:rPr>
        <w:lastRenderedPageBreak/>
        <w:t>Exercices</w:t>
      </w:r>
    </w:p>
    <w:p w:rsidR="009F7A69" w:rsidRDefault="002E4189" w:rsidP="009F7A69">
      <w:pPr>
        <w:jc w:val="center"/>
        <w:rPr>
          <w:color w:val="FF0000"/>
          <w:sz w:val="24"/>
          <w:szCs w:val="24"/>
          <w:u w:val="single"/>
        </w:rPr>
      </w:pPr>
      <w:r>
        <w:rPr>
          <w:noProof/>
          <w:color w:val="FF0000"/>
          <w:sz w:val="24"/>
          <w:szCs w:val="24"/>
          <w:u w:val="single"/>
          <w:lang w:eastAsia="fr-FR"/>
        </w:rPr>
        <w:pict>
          <v:shape id="Zone de texte 5" o:spid="_x0000_s1041" type="#_x0000_t202" style="position:absolute;left:0;text-align:left;margin-left:262.85pt;margin-top:4.05pt;width:260.8pt;height:196.45pt;z-index:251672576;visibility:visible;mso-height-relative:margin" fillcolor="white [3201]" strokeweight=".5pt">
            <v:textbox>
              <w:txbxContent>
                <w:p w:rsidR="00A2450E" w:rsidRPr="00EF586D" w:rsidRDefault="00A2450E" w:rsidP="00EF586D">
                  <w:pPr>
                    <w:pStyle w:val="Sansinterligne"/>
                    <w:spacing w:line="360" w:lineRule="auto"/>
                    <w:rPr>
                      <w:u w:val="single"/>
                    </w:rPr>
                  </w:pPr>
                  <w:r w:rsidRPr="00EF586D">
                    <w:rPr>
                      <w:u w:val="single"/>
                    </w:rPr>
                    <w:t xml:space="preserve">Exercice </w:t>
                  </w:r>
                  <w:r>
                    <w:rPr>
                      <w:u w:val="single"/>
                    </w:rPr>
                    <w:t>n°</w:t>
                  </w:r>
                  <w:r w:rsidRPr="00EF586D">
                    <w:rPr>
                      <w:u w:val="single"/>
                    </w:rPr>
                    <w:t>2 :</w:t>
                  </w:r>
                </w:p>
                <w:p w:rsidR="00A2450E" w:rsidRPr="009F7A69" w:rsidRDefault="00A2450E" w:rsidP="009F7A69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9F7A69">
                    <w:rPr>
                      <w:rFonts w:asciiTheme="minorHAnsi" w:hAnsiTheme="minorHAnsi"/>
                      <w:szCs w:val="28"/>
                    </w:rPr>
                    <w:t>Effectuer les calculs suivants :</w:t>
                  </w:r>
                </w:p>
                <w:p w:rsidR="00A2450E" w:rsidRPr="009F7A69" w:rsidRDefault="00A2450E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9F7A69">
                    <w:rPr>
                      <w:rFonts w:asciiTheme="minorHAnsi" w:hAnsiTheme="minorHAnsi"/>
                      <w:szCs w:val="28"/>
                    </w:rPr>
                    <w:t>10</w:t>
                  </w:r>
                  <w:r w:rsidRPr="009F7A69">
                    <w:rPr>
                      <w:rFonts w:asciiTheme="minorHAnsi" w:hAnsiTheme="minorHAnsi"/>
                      <w:szCs w:val="28"/>
                      <w:vertAlign w:val="superscript"/>
                    </w:rPr>
                    <w:t>8</w:t>
                  </w:r>
                  <w:r w:rsidRPr="009F7A69">
                    <w:rPr>
                      <w:rFonts w:asciiTheme="minorHAnsi" w:hAnsiTheme="minorHAnsi"/>
                      <w:szCs w:val="28"/>
                    </w:rPr>
                    <w:t xml:space="preserve"> × 10</w:t>
                  </w:r>
                  <w:r w:rsidRPr="009F7A69">
                    <w:rPr>
                      <w:rFonts w:asciiTheme="minorHAnsi" w:hAnsiTheme="minorHAnsi"/>
                      <w:szCs w:val="28"/>
                      <w:vertAlign w:val="superscript"/>
                    </w:rPr>
                    <w:t>2</w:t>
                  </w:r>
                  <w:r w:rsidRPr="009F7A69">
                    <w:rPr>
                      <w:rFonts w:asciiTheme="minorHAnsi" w:hAnsiTheme="minorHAnsi"/>
                      <w:szCs w:val="28"/>
                    </w:rPr>
                    <w:t xml:space="preserve"> =</w:t>
                  </w:r>
                </w:p>
                <w:p w:rsidR="00A2450E" w:rsidRPr="009F7A69" w:rsidRDefault="00A2450E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9F7A69">
                    <w:rPr>
                      <w:rFonts w:asciiTheme="minorHAnsi" w:hAnsiTheme="minorHAnsi"/>
                      <w:szCs w:val="28"/>
                    </w:rPr>
                    <w:t>10</w:t>
                  </w:r>
                  <w:r w:rsidRPr="009F7A69">
                    <w:rPr>
                      <w:rFonts w:asciiTheme="minorHAnsi" w:hAnsiTheme="minorHAnsi"/>
                      <w:szCs w:val="28"/>
                      <w:vertAlign w:val="superscript"/>
                    </w:rPr>
                    <w:t>3</w:t>
                  </w:r>
                  <w:r w:rsidRPr="009F7A69">
                    <w:rPr>
                      <w:rFonts w:asciiTheme="minorHAnsi" w:hAnsiTheme="minorHAnsi"/>
                      <w:szCs w:val="28"/>
                    </w:rPr>
                    <w:t xml:space="preserve"> × 10</w:t>
                  </w:r>
                  <w:r w:rsidR="00AA5413"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  <w:t>–</w:t>
                  </w:r>
                  <w:r w:rsidRPr="009F7A69">
                    <w:rPr>
                      <w:rFonts w:asciiTheme="minorHAnsi" w:hAnsiTheme="minorHAnsi"/>
                      <w:szCs w:val="28"/>
                      <w:vertAlign w:val="superscript"/>
                    </w:rPr>
                    <w:t>5</w:t>
                  </w:r>
                  <w:r w:rsidRPr="009F7A69">
                    <w:rPr>
                      <w:rFonts w:asciiTheme="minorHAnsi" w:hAnsiTheme="minorHAnsi"/>
                      <w:szCs w:val="28"/>
                    </w:rPr>
                    <w:t xml:space="preserve"> =</w:t>
                  </w:r>
                </w:p>
                <w:p w:rsidR="00A2450E" w:rsidRPr="009F7A69" w:rsidRDefault="002E4189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5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  <w:szCs w:val="28"/>
                        </w:rPr>
                        <m:t>=</m:t>
                      </m:r>
                    </m:oMath>
                  </m:oMathPara>
                </w:p>
                <w:p w:rsidR="00A2450E" w:rsidRDefault="002E4189" w:rsidP="008F692E">
                  <w:pPr>
                    <w:spacing w:line="360" w:lineRule="auto"/>
                    <w:rPr>
                      <w:rFonts w:asciiTheme="minorHAnsi" w:hAnsiTheme="minorHAnsi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4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  <w:szCs w:val="28"/>
                        </w:rPr>
                        <m:t>=</m:t>
                      </m:r>
                    </m:oMath>
                  </m:oMathPara>
                </w:p>
                <w:p w:rsidR="00A2450E" w:rsidRPr="009F7A69" w:rsidRDefault="002E4189" w:rsidP="009F7A69">
                  <w:pPr>
                    <w:rPr>
                      <w:rFonts w:asciiTheme="minorHAnsi" w:hAnsiTheme="minorHAnsi"/>
                      <w:sz w:val="18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8"/>
                                </w:rPr>
                                <m:t>-5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  <w:szCs w:val="28"/>
                        </w:rPr>
                        <m:t>=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  <w:color w:val="FF0000"/>
          <w:sz w:val="24"/>
          <w:szCs w:val="24"/>
          <w:u w:val="single"/>
          <w:lang w:eastAsia="fr-FR"/>
        </w:rPr>
        <w:pict>
          <v:shape id="Zone de texte 4" o:spid="_x0000_s1040" type="#_x0000_t202" style="position:absolute;left:0;text-align:left;margin-left:0;margin-top:4.05pt;width:252.3pt;height:170.7pt;z-index:251671552;visibility:visible;mso-position-horizontal:left;mso-position-horizontal-relative:margin;mso-height-relative:margin" fillcolor="white [3201]" strokeweight=".5pt">
            <v:textbox>
              <w:txbxContent>
                <w:p w:rsidR="00A2450E" w:rsidRPr="00EF586D" w:rsidRDefault="00A2450E" w:rsidP="00EF586D">
                  <w:pPr>
                    <w:pStyle w:val="Sansinterligne"/>
                    <w:spacing w:line="360" w:lineRule="auto"/>
                    <w:rPr>
                      <w:u w:val="single"/>
                      <w:lang w:eastAsia="fr-FR"/>
                    </w:rPr>
                  </w:pPr>
                  <w:r w:rsidRPr="00EF586D">
                    <w:rPr>
                      <w:u w:val="single"/>
                      <w:lang w:eastAsia="fr-FR"/>
                    </w:rPr>
                    <w:t xml:space="preserve">Exercice </w:t>
                  </w:r>
                  <w:r>
                    <w:rPr>
                      <w:u w:val="single"/>
                      <w:lang w:eastAsia="fr-FR"/>
                    </w:rPr>
                    <w:t>n°</w:t>
                  </w:r>
                  <w:r w:rsidRPr="00EF586D">
                    <w:rPr>
                      <w:u w:val="single"/>
                      <w:lang w:eastAsia="fr-FR"/>
                    </w:rPr>
                    <w:t>1</w:t>
                  </w:r>
                  <w:r>
                    <w:rPr>
                      <w:u w:val="single"/>
                      <w:lang w:eastAsia="fr-FR"/>
                    </w:rPr>
                    <w:t xml:space="preserve"> </w:t>
                  </w:r>
                  <w:r w:rsidRPr="00EF586D">
                    <w:rPr>
                      <w:u w:val="single"/>
                      <w:lang w:eastAsia="fr-FR"/>
                    </w:rPr>
                    <w:t xml:space="preserve">: </w:t>
                  </w:r>
                </w:p>
                <w:p w:rsidR="00A2450E" w:rsidRPr="009F7A69" w:rsidRDefault="00A2450E" w:rsidP="009F7A69">
                  <w:pPr>
                    <w:spacing w:line="240" w:lineRule="auto"/>
                    <w:rPr>
                      <w:rFonts w:asciiTheme="minorHAnsi" w:eastAsia="Times New Roman" w:hAnsiTheme="minorHAnsi"/>
                      <w:szCs w:val="28"/>
                      <w:lang w:eastAsia="fr-FR"/>
                    </w:rPr>
                  </w:pPr>
                  <w:r w:rsidRPr="009F7A69">
                    <w:rPr>
                      <w:rFonts w:asciiTheme="minorHAnsi" w:eastAsia="Times New Roman" w:hAnsiTheme="minorHAnsi"/>
                      <w:szCs w:val="28"/>
                      <w:lang w:eastAsia="fr-FR"/>
                    </w:rPr>
                    <w:t>Convertir en notation décimale :</w:t>
                  </w:r>
                </w:p>
                <w:p w:rsidR="00A2450E" w:rsidRPr="009F7A69" w:rsidRDefault="00A2450E" w:rsidP="008F692E">
                  <w:pPr>
                    <w:spacing w:after="0" w:line="360" w:lineRule="auto"/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</w:pPr>
                  <w:r w:rsidRPr="009F7A69">
                    <w:rPr>
                      <w:rFonts w:asciiTheme="minorHAnsi" w:eastAsia="Times New Roman" w:hAnsiTheme="minorHAnsi"/>
                      <w:szCs w:val="28"/>
                      <w:lang w:eastAsia="fr-FR"/>
                    </w:rPr>
                    <w:t>5,78 × 10</w:t>
                  </w:r>
                  <w:r w:rsidRPr="009F7A69"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  <w:t>4</w:t>
                  </w:r>
                  <w:r w:rsidRPr="008F692E">
                    <w:rPr>
                      <w:rStyle w:val="SansinterligneCar"/>
                    </w:rPr>
                    <w:t xml:space="preserve">  =</w:t>
                  </w:r>
                </w:p>
                <w:p w:rsidR="00A2450E" w:rsidRPr="009F7A69" w:rsidRDefault="00A2450E" w:rsidP="008F692E">
                  <w:pPr>
                    <w:spacing w:after="0" w:line="360" w:lineRule="auto"/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</w:pPr>
                  <w:r w:rsidRPr="009F7A69">
                    <w:rPr>
                      <w:rFonts w:asciiTheme="minorHAnsi" w:eastAsia="Times New Roman" w:hAnsiTheme="minorHAnsi"/>
                      <w:szCs w:val="28"/>
                      <w:lang w:eastAsia="fr-FR"/>
                    </w:rPr>
                    <w:t>2,46 × 10</w:t>
                  </w:r>
                  <w:r w:rsidRPr="009F7A69"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  <w:t>2</w:t>
                  </w:r>
                  <w:r w:rsidRPr="008F692E">
                    <w:rPr>
                      <w:rStyle w:val="SansinterligneCar"/>
                    </w:rPr>
                    <w:t xml:space="preserve">  =</w:t>
                  </w:r>
                </w:p>
                <w:p w:rsidR="00A2450E" w:rsidRPr="009F7A69" w:rsidRDefault="00A2450E" w:rsidP="008F692E">
                  <w:pPr>
                    <w:spacing w:after="0" w:line="360" w:lineRule="auto"/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</w:pPr>
                  <w:r w:rsidRPr="009F7A69">
                    <w:rPr>
                      <w:rFonts w:asciiTheme="minorHAnsi" w:eastAsia="Times New Roman" w:hAnsiTheme="minorHAnsi"/>
                      <w:szCs w:val="28"/>
                      <w:lang w:eastAsia="fr-FR"/>
                    </w:rPr>
                    <w:t>7,4 × 10</w:t>
                  </w:r>
                  <w:r w:rsidR="00AA5413"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  <w:t>–</w:t>
                  </w:r>
                  <w:r w:rsidRPr="009F7A69"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  <w:t>3</w:t>
                  </w:r>
                  <w:r w:rsidRPr="008F692E">
                    <w:rPr>
                      <w:rStyle w:val="SansinterligneCar"/>
                    </w:rPr>
                    <w:t xml:space="preserve">  =</w:t>
                  </w:r>
                </w:p>
                <w:p w:rsidR="00A2450E" w:rsidRPr="009F7A69" w:rsidRDefault="00A2450E" w:rsidP="008F692E">
                  <w:pPr>
                    <w:spacing w:after="0" w:line="360" w:lineRule="auto"/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</w:pPr>
                  <w:r w:rsidRPr="009F7A69">
                    <w:rPr>
                      <w:rFonts w:asciiTheme="minorHAnsi" w:eastAsia="Times New Roman" w:hAnsiTheme="minorHAnsi"/>
                      <w:szCs w:val="28"/>
                      <w:lang w:eastAsia="fr-FR"/>
                    </w:rPr>
                    <w:t>3,3 × 10</w:t>
                  </w:r>
                  <w:r w:rsidR="00AA5413"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  <w:t>–</w:t>
                  </w:r>
                  <w:r w:rsidRPr="009F7A69"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  <w:t>1</w:t>
                  </w:r>
                  <w:r w:rsidRPr="008F692E">
                    <w:rPr>
                      <w:rStyle w:val="SansinterligneCar"/>
                    </w:rPr>
                    <w:t xml:space="preserve">  =</w:t>
                  </w:r>
                </w:p>
                <w:p w:rsidR="00A2450E" w:rsidRPr="009F7A69" w:rsidRDefault="00A2450E" w:rsidP="008F692E">
                  <w:pPr>
                    <w:spacing w:after="0" w:line="360" w:lineRule="auto"/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</w:pPr>
                  <w:r w:rsidRPr="009F7A69">
                    <w:rPr>
                      <w:rFonts w:asciiTheme="minorHAnsi" w:eastAsia="Times New Roman" w:hAnsiTheme="minorHAnsi"/>
                      <w:szCs w:val="28"/>
                      <w:lang w:eastAsia="fr-FR"/>
                    </w:rPr>
                    <w:t>2,2 × 10</w:t>
                  </w:r>
                  <w:r w:rsidRPr="009F7A69"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  <w:t>3</w:t>
                  </w:r>
                  <w:r w:rsidRPr="008F692E">
                    <w:rPr>
                      <w:rStyle w:val="SansinterligneCar"/>
                    </w:rPr>
                    <w:t xml:space="preserve">  =</w:t>
                  </w:r>
                </w:p>
                <w:p w:rsidR="00A2450E" w:rsidRPr="009F7A69" w:rsidRDefault="00A2450E" w:rsidP="009F7A69">
                  <w:pPr>
                    <w:spacing w:after="0" w:line="240" w:lineRule="auto"/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</w:pPr>
                  <w:r w:rsidRPr="009F7A69">
                    <w:rPr>
                      <w:rFonts w:asciiTheme="minorHAnsi" w:eastAsia="Times New Roman" w:hAnsiTheme="minorHAnsi"/>
                      <w:szCs w:val="28"/>
                      <w:lang w:eastAsia="fr-FR"/>
                    </w:rPr>
                    <w:t>9,4 × 10</w:t>
                  </w:r>
                  <w:r w:rsidR="00AA5413"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  <w:t>–</w:t>
                  </w:r>
                  <w:r w:rsidRPr="009F7A69"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  <w:t>5</w:t>
                  </w:r>
                  <w:r w:rsidRPr="008F692E">
                    <w:rPr>
                      <w:rStyle w:val="SansinterligneCar"/>
                    </w:rPr>
                    <w:t xml:space="preserve">  =</w:t>
                  </w:r>
                </w:p>
                <w:p w:rsidR="00A2450E" w:rsidRPr="009F7A69" w:rsidRDefault="00A2450E" w:rsidP="009F7A69">
                  <w:pPr>
                    <w:rPr>
                      <w:rFonts w:asciiTheme="minorHAnsi" w:hAnsiTheme="minorHAnsi"/>
                      <w:sz w:val="18"/>
                    </w:rPr>
                  </w:pPr>
                </w:p>
              </w:txbxContent>
            </v:textbox>
            <w10:wrap anchorx="margin"/>
          </v:shape>
        </w:pict>
      </w:r>
    </w:p>
    <w:p w:rsidR="009F7A69" w:rsidRDefault="009F7A69" w:rsidP="009F7A69">
      <w:pPr>
        <w:jc w:val="center"/>
        <w:rPr>
          <w:color w:val="FF0000"/>
          <w:sz w:val="24"/>
          <w:szCs w:val="24"/>
          <w:u w:val="single"/>
        </w:rPr>
      </w:pPr>
    </w:p>
    <w:p w:rsidR="009F7A69" w:rsidRDefault="009F7A69" w:rsidP="009F7A69">
      <w:pPr>
        <w:jc w:val="center"/>
        <w:rPr>
          <w:color w:val="FF0000"/>
          <w:sz w:val="24"/>
          <w:szCs w:val="24"/>
          <w:u w:val="single"/>
        </w:rPr>
      </w:pPr>
    </w:p>
    <w:p w:rsidR="009F7A69" w:rsidRDefault="009F7A69" w:rsidP="009F7A69">
      <w:pPr>
        <w:jc w:val="center"/>
        <w:rPr>
          <w:color w:val="FF0000"/>
          <w:sz w:val="24"/>
          <w:szCs w:val="24"/>
          <w:u w:val="single"/>
        </w:rPr>
      </w:pPr>
    </w:p>
    <w:p w:rsidR="009F7A69" w:rsidRDefault="009F7A69" w:rsidP="009F7A69">
      <w:pPr>
        <w:jc w:val="center"/>
        <w:rPr>
          <w:color w:val="FF0000"/>
          <w:sz w:val="24"/>
          <w:szCs w:val="24"/>
          <w:u w:val="single"/>
        </w:rPr>
      </w:pPr>
    </w:p>
    <w:p w:rsidR="009F7A69" w:rsidRDefault="009F7A69" w:rsidP="009F7A69">
      <w:pPr>
        <w:jc w:val="center"/>
        <w:rPr>
          <w:color w:val="FF0000"/>
          <w:sz w:val="24"/>
          <w:szCs w:val="24"/>
          <w:u w:val="single"/>
        </w:rPr>
      </w:pPr>
    </w:p>
    <w:p w:rsidR="009F7A69" w:rsidRDefault="002E4189" w:rsidP="009F7A69">
      <w:pPr>
        <w:jc w:val="center"/>
        <w:rPr>
          <w:color w:val="FF0000"/>
          <w:sz w:val="24"/>
          <w:szCs w:val="24"/>
          <w:u w:val="single"/>
        </w:rPr>
      </w:pPr>
      <w:r>
        <w:rPr>
          <w:noProof/>
          <w:color w:val="FF0000"/>
          <w:sz w:val="24"/>
          <w:szCs w:val="24"/>
          <w:u w:val="single"/>
          <w:lang w:eastAsia="fr-FR"/>
        </w:rPr>
        <w:pict>
          <v:shape id="Zone de texte 2" o:spid="_x0000_s1038" type="#_x0000_t202" style="position:absolute;left:0;text-align:left;margin-left:.3pt;margin-top:20.35pt;width:252.3pt;height:226.2pt;z-index:251669504;visibility:visible;mso-position-horizontal-relative:margin;mso-width-relative:margin;mso-height-relative:margin" fillcolor="white [3201]" strokeweight=".5pt">
            <v:textbox>
              <w:txbxContent>
                <w:p w:rsidR="00A2450E" w:rsidRPr="00EF586D" w:rsidRDefault="00A2450E" w:rsidP="00EF586D">
                  <w:pPr>
                    <w:pStyle w:val="Sansinterligne"/>
                    <w:spacing w:line="360" w:lineRule="auto"/>
                    <w:rPr>
                      <w:u w:val="single"/>
                    </w:rPr>
                  </w:pPr>
                  <w:r w:rsidRPr="00EF586D">
                    <w:rPr>
                      <w:u w:val="single"/>
                    </w:rPr>
                    <w:t>Exercice </w:t>
                  </w:r>
                  <w:r>
                    <w:rPr>
                      <w:u w:val="single"/>
                    </w:rPr>
                    <w:t>n°</w:t>
                  </w:r>
                  <w:r w:rsidRPr="00EF586D">
                    <w:rPr>
                      <w:u w:val="single"/>
                    </w:rPr>
                    <w:t>3</w:t>
                  </w:r>
                  <w:r>
                    <w:rPr>
                      <w:u w:val="single"/>
                    </w:rPr>
                    <w:t xml:space="preserve"> </w:t>
                  </w:r>
                  <w:r w:rsidRPr="00EF586D">
                    <w:rPr>
                      <w:u w:val="single"/>
                    </w:rPr>
                    <w:t xml:space="preserve">: </w:t>
                  </w:r>
                </w:p>
                <w:p w:rsidR="00A2450E" w:rsidRPr="008F692E" w:rsidRDefault="00A2450E" w:rsidP="008F692E">
                  <w:pPr>
                    <w:spacing w:line="240" w:lineRule="auto"/>
                    <w:jc w:val="both"/>
                    <w:rPr>
                      <w:rFonts w:asciiTheme="minorHAnsi" w:hAnsiTheme="minorHAnsi"/>
                      <w:szCs w:val="28"/>
                    </w:rPr>
                  </w:pPr>
                  <w:r w:rsidRPr="008F692E">
                    <w:rPr>
                      <w:rFonts w:asciiTheme="minorHAnsi" w:hAnsiTheme="minorHAnsi"/>
                      <w:szCs w:val="28"/>
                    </w:rPr>
                    <w:t>Quel est le nombre de chiffres significatifs des mesures suivantes :</w:t>
                  </w:r>
                </w:p>
                <w:p w:rsidR="00A2450E" w:rsidRPr="008F692E" w:rsidRDefault="00A2450E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8F692E">
                    <w:rPr>
                      <w:rFonts w:asciiTheme="minorHAnsi" w:hAnsiTheme="minorHAnsi"/>
                      <w:szCs w:val="28"/>
                    </w:rPr>
                    <w:t>d = 2,15 m</w:t>
                  </w:r>
                </w:p>
                <w:p w:rsidR="00A2450E" w:rsidRPr="008F692E" w:rsidRDefault="00A2450E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8F692E">
                    <w:rPr>
                      <w:rFonts w:asciiTheme="minorHAnsi" w:hAnsiTheme="minorHAnsi"/>
                      <w:szCs w:val="28"/>
                    </w:rPr>
                    <w:t>d = 0,0012 m </w:t>
                  </w:r>
                </w:p>
                <w:p w:rsidR="00A2450E" w:rsidRPr="008F692E" w:rsidRDefault="00A2450E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8F692E">
                    <w:rPr>
                      <w:rFonts w:asciiTheme="minorHAnsi" w:hAnsiTheme="minorHAnsi"/>
                      <w:szCs w:val="28"/>
                    </w:rPr>
                    <w:t>d = 1200 m </w:t>
                  </w:r>
                </w:p>
                <w:p w:rsidR="00A2450E" w:rsidRPr="008F692E" w:rsidRDefault="00A2450E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8F692E">
                    <w:rPr>
                      <w:rFonts w:asciiTheme="minorHAnsi" w:hAnsiTheme="minorHAnsi"/>
                      <w:szCs w:val="28"/>
                    </w:rPr>
                    <w:t>d = 0,00010 mm </w:t>
                  </w:r>
                </w:p>
                <w:p w:rsidR="00A2450E" w:rsidRPr="008F692E" w:rsidRDefault="00A2450E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8F692E">
                    <w:rPr>
                      <w:rFonts w:asciiTheme="minorHAnsi" w:hAnsiTheme="minorHAnsi"/>
                      <w:szCs w:val="28"/>
                    </w:rPr>
                    <w:t>d = 1,30 × 10</w:t>
                  </w:r>
                  <w:r w:rsidR="009A21A6">
                    <w:rPr>
                      <w:rFonts w:asciiTheme="minorHAnsi" w:eastAsia="Times New Roman" w:hAnsiTheme="minorHAnsi"/>
                      <w:szCs w:val="28"/>
                      <w:vertAlign w:val="superscript"/>
                      <w:lang w:eastAsia="fr-FR"/>
                    </w:rPr>
                    <w:t>–</w:t>
                  </w:r>
                  <w:r w:rsidRPr="008F692E">
                    <w:rPr>
                      <w:rFonts w:asciiTheme="minorHAnsi" w:hAnsiTheme="minorHAnsi"/>
                      <w:szCs w:val="28"/>
                      <w:vertAlign w:val="superscript"/>
                    </w:rPr>
                    <w:t>2</w:t>
                  </w:r>
                  <w:r w:rsidRPr="008F692E">
                    <w:rPr>
                      <w:rFonts w:asciiTheme="minorHAnsi" w:hAnsiTheme="minorHAnsi"/>
                      <w:szCs w:val="28"/>
                    </w:rPr>
                    <w:t xml:space="preserve"> m</w:t>
                  </w:r>
                </w:p>
                <w:p w:rsidR="00A2450E" w:rsidRPr="008F692E" w:rsidRDefault="00A2450E" w:rsidP="009F7A69">
                  <w:pPr>
                    <w:spacing w:after="0"/>
                    <w:rPr>
                      <w:rFonts w:asciiTheme="minorHAnsi" w:hAnsiTheme="minorHAnsi"/>
                      <w:szCs w:val="28"/>
                    </w:rPr>
                  </w:pPr>
                  <w:r w:rsidRPr="008F692E">
                    <w:rPr>
                      <w:rFonts w:asciiTheme="minorHAnsi" w:hAnsiTheme="minorHAnsi"/>
                      <w:szCs w:val="28"/>
                    </w:rPr>
                    <w:t>On désire arrondir la valeur 378,233 m à un seul chiffre significatif. Que faut-il écrire ?</w:t>
                  </w:r>
                </w:p>
              </w:txbxContent>
            </v:textbox>
            <w10:wrap anchorx="margin"/>
          </v:shape>
        </w:pict>
      </w:r>
    </w:p>
    <w:p w:rsidR="009F7A69" w:rsidRDefault="002E4189" w:rsidP="009F7A69">
      <w:pPr>
        <w:jc w:val="center"/>
        <w:rPr>
          <w:color w:val="FF0000"/>
          <w:sz w:val="24"/>
          <w:szCs w:val="24"/>
          <w:u w:val="single"/>
        </w:rPr>
      </w:pPr>
      <w:r w:rsidRPr="002E4189">
        <w:rPr>
          <w:noProof/>
          <w:sz w:val="24"/>
          <w:szCs w:val="24"/>
          <w:lang w:eastAsia="fr-FR"/>
        </w:rPr>
        <w:pict>
          <v:shape id="Zone de texte 3" o:spid="_x0000_s1039" type="#_x0000_t202" style="position:absolute;left:0;text-align:left;margin-left:262.85pt;margin-top:22.7pt;width:260.8pt;height:197pt;z-index:251670528;visibility:visible;mso-position-horizontal-relative:margin;mso-width-relative:margin" fillcolor="white [3201]" strokeweight=".5pt">
            <v:textbox>
              <w:txbxContent>
                <w:p w:rsidR="00A2450E" w:rsidRPr="00EF586D" w:rsidRDefault="00A2450E" w:rsidP="00EF586D">
                  <w:pPr>
                    <w:pStyle w:val="Sansinterligne"/>
                    <w:spacing w:line="360" w:lineRule="auto"/>
                    <w:rPr>
                      <w:u w:val="single"/>
                    </w:rPr>
                  </w:pPr>
                  <w:r w:rsidRPr="00EF586D">
                    <w:rPr>
                      <w:u w:val="single"/>
                    </w:rPr>
                    <w:t xml:space="preserve">Exercice </w:t>
                  </w:r>
                  <w:r>
                    <w:rPr>
                      <w:u w:val="single"/>
                    </w:rPr>
                    <w:t>n°</w:t>
                  </w:r>
                  <w:r w:rsidRPr="00EF586D">
                    <w:rPr>
                      <w:u w:val="single"/>
                    </w:rPr>
                    <w:t xml:space="preserve">4 : </w:t>
                  </w:r>
                </w:p>
                <w:p w:rsidR="00A2450E" w:rsidRDefault="00A2450E" w:rsidP="008F692E">
                  <w:pPr>
                    <w:pStyle w:val="Sansinterligne"/>
                    <w:jc w:val="both"/>
                  </w:pPr>
                  <w:r w:rsidRPr="008F692E">
                    <w:t>Effectuer les calculs suivants</w:t>
                  </w:r>
                  <w:r>
                    <w:t>,</w:t>
                  </w:r>
                  <w:r w:rsidRPr="008F692E">
                    <w:t xml:space="preserve"> en respectant le nombre de chiffres significatifs :</w:t>
                  </w:r>
                </w:p>
                <w:p w:rsidR="00A2450E" w:rsidRPr="008F692E" w:rsidRDefault="00A2450E" w:rsidP="008F692E">
                  <w:pPr>
                    <w:pStyle w:val="Sansinterligne"/>
                    <w:rPr>
                      <w:sz w:val="10"/>
                    </w:rPr>
                  </w:pPr>
                </w:p>
                <w:p w:rsidR="00A2450E" w:rsidRPr="008F692E" w:rsidRDefault="00A2450E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8F692E">
                    <w:rPr>
                      <w:rFonts w:asciiTheme="minorHAnsi" w:hAnsiTheme="minorHAnsi"/>
                      <w:szCs w:val="28"/>
                    </w:rPr>
                    <w:t>3,2 + 1,168 =</w:t>
                  </w:r>
                </w:p>
                <w:p w:rsidR="00A2450E" w:rsidRPr="008F692E" w:rsidRDefault="00A2450E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8F692E">
                    <w:rPr>
                      <w:rFonts w:asciiTheme="minorHAnsi" w:hAnsiTheme="minorHAnsi"/>
                      <w:szCs w:val="28"/>
                    </w:rPr>
                    <w:t xml:space="preserve">2,000 </w:t>
                  </w:r>
                  <w:r w:rsidRPr="008F692E">
                    <w:rPr>
                      <w:rFonts w:asciiTheme="minorHAnsi" w:eastAsia="Times New Roman" w:hAnsiTheme="minorHAnsi"/>
                      <w:szCs w:val="28"/>
                      <w:lang w:eastAsia="fr-FR"/>
                    </w:rPr>
                    <w:t>×</w:t>
                  </w:r>
                  <w:r w:rsidRPr="008F692E">
                    <w:rPr>
                      <w:rFonts w:asciiTheme="minorHAnsi" w:hAnsiTheme="minorHAnsi"/>
                      <w:szCs w:val="28"/>
                    </w:rPr>
                    <w:t xml:space="preserve"> 3,20 =</w:t>
                  </w:r>
                </w:p>
                <w:p w:rsidR="00A2450E" w:rsidRPr="008F692E" w:rsidRDefault="00A2450E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8F692E">
                    <w:rPr>
                      <w:rFonts w:asciiTheme="minorHAnsi" w:hAnsiTheme="minorHAnsi"/>
                      <w:szCs w:val="28"/>
                    </w:rPr>
                    <w:t>3,72 – 0,5 =</w:t>
                  </w:r>
                </w:p>
                <w:p w:rsidR="00A2450E" w:rsidRDefault="00A2450E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w:r w:rsidRPr="008F692E">
                    <w:rPr>
                      <w:rFonts w:asciiTheme="minorHAnsi" w:hAnsiTheme="minorHAnsi"/>
                      <w:szCs w:val="28"/>
                    </w:rPr>
                    <w:t xml:space="preserve">2,20 </w:t>
                  </w:r>
                  <w:r w:rsidRPr="008F692E">
                    <w:rPr>
                      <w:rFonts w:asciiTheme="minorHAnsi" w:eastAsia="Times New Roman" w:hAnsiTheme="minorHAnsi"/>
                      <w:szCs w:val="28"/>
                      <w:lang w:eastAsia="fr-FR"/>
                    </w:rPr>
                    <w:t>×</w:t>
                  </w:r>
                  <w:r w:rsidRPr="008F692E">
                    <w:rPr>
                      <w:rFonts w:asciiTheme="minorHAnsi" w:hAnsiTheme="minorHAnsi"/>
                      <w:szCs w:val="28"/>
                    </w:rPr>
                    <w:t xml:space="preserve"> (2 + 1,2) =</w:t>
                  </w:r>
                </w:p>
                <w:p w:rsidR="00A2450E" w:rsidRDefault="002E4189" w:rsidP="008F692E">
                  <w:pPr>
                    <w:spacing w:after="0" w:line="360" w:lineRule="auto"/>
                    <w:rPr>
                      <w:rFonts w:asciiTheme="minorHAnsi" w:hAnsiTheme="minorHAnsi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Cs w:val="28"/>
                            </w:rPr>
                            <m:t>5,0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Cs w:val="28"/>
                            </w:rPr>
                            <m:t>2,35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8"/>
                        </w:rPr>
                        <m:t>=</m:t>
                      </m:r>
                    </m:oMath>
                  </m:oMathPara>
                </w:p>
              </w:txbxContent>
            </v:textbox>
            <w10:wrap anchorx="margin"/>
          </v:shape>
        </w:pict>
      </w:r>
    </w:p>
    <w:p w:rsidR="009F7A69" w:rsidRPr="00934AAA" w:rsidRDefault="009F7A69" w:rsidP="009F7A69">
      <w:pPr>
        <w:rPr>
          <w:sz w:val="24"/>
          <w:szCs w:val="24"/>
        </w:rPr>
      </w:pPr>
    </w:p>
    <w:p w:rsidR="009F7A69" w:rsidRPr="00934AAA" w:rsidRDefault="009F7A69" w:rsidP="009F7A69">
      <w:pPr>
        <w:rPr>
          <w:sz w:val="24"/>
          <w:szCs w:val="24"/>
        </w:rPr>
      </w:pPr>
    </w:p>
    <w:p w:rsidR="009F7A69" w:rsidRPr="00934AAA" w:rsidRDefault="009F7A69" w:rsidP="009F7A69">
      <w:pPr>
        <w:rPr>
          <w:sz w:val="24"/>
          <w:szCs w:val="24"/>
        </w:rPr>
      </w:pPr>
    </w:p>
    <w:p w:rsidR="009F7A69" w:rsidRPr="00934AAA" w:rsidRDefault="009F7A69" w:rsidP="009F7A69">
      <w:pPr>
        <w:rPr>
          <w:sz w:val="24"/>
          <w:szCs w:val="24"/>
        </w:rPr>
      </w:pPr>
    </w:p>
    <w:p w:rsidR="009F7A69" w:rsidRPr="00934AAA" w:rsidRDefault="009F7A69" w:rsidP="009F7A69">
      <w:pPr>
        <w:rPr>
          <w:sz w:val="24"/>
          <w:szCs w:val="24"/>
        </w:rPr>
      </w:pPr>
    </w:p>
    <w:p w:rsidR="009F7A69" w:rsidRPr="00934AAA" w:rsidRDefault="009F7A69" w:rsidP="009F7A69">
      <w:pPr>
        <w:rPr>
          <w:sz w:val="24"/>
          <w:szCs w:val="24"/>
        </w:rPr>
      </w:pPr>
    </w:p>
    <w:p w:rsidR="009F7A69" w:rsidRPr="00934AAA" w:rsidRDefault="009F7A69" w:rsidP="009F7A69">
      <w:pPr>
        <w:rPr>
          <w:sz w:val="24"/>
          <w:szCs w:val="24"/>
        </w:rPr>
      </w:pPr>
    </w:p>
    <w:p w:rsidR="009F7A69" w:rsidRDefault="002E4189" w:rsidP="009F7A69">
      <w:pPr>
        <w:rPr>
          <w:sz w:val="24"/>
          <w:szCs w:val="24"/>
        </w:rPr>
      </w:pPr>
      <w:r w:rsidRPr="002E4189">
        <w:rPr>
          <w:noProof/>
          <w:color w:val="FF0000"/>
          <w:sz w:val="24"/>
          <w:szCs w:val="24"/>
          <w:u w:val="single"/>
          <w:lang w:eastAsia="fr-FR"/>
        </w:rPr>
        <w:pict>
          <v:shape id="Zone de texte 11" o:spid="_x0000_s1046" type="#_x0000_t202" style="position:absolute;margin-left:.3pt;margin-top:12.05pt;width:523.35pt;height:305.5pt;z-index:2516776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" fillcolor="white [3201]" strokeweight=".5pt">
            <v:textbox style="mso-next-textbox:#Zone de texte 11">
              <w:txbxContent>
                <w:p w:rsidR="00A2450E" w:rsidRPr="00EE16E0" w:rsidRDefault="00A2450E" w:rsidP="00EE16E0">
                  <w:pPr>
                    <w:pStyle w:val="Sansinterligne"/>
                    <w:spacing w:line="360" w:lineRule="auto"/>
                    <w:rPr>
                      <w:u w:val="single"/>
                    </w:rPr>
                  </w:pPr>
                  <w:r w:rsidRPr="00EE16E0">
                    <w:rPr>
                      <w:u w:val="single"/>
                    </w:rPr>
                    <w:t xml:space="preserve">Exercice </w:t>
                  </w:r>
                  <w:r>
                    <w:rPr>
                      <w:u w:val="single"/>
                    </w:rPr>
                    <w:t>n°</w:t>
                  </w:r>
                  <w:r w:rsidRPr="00EE16E0">
                    <w:rPr>
                      <w:u w:val="single"/>
                    </w:rPr>
                    <w:t>5 :</w:t>
                  </w:r>
                </w:p>
                <w:p w:rsidR="00A2450E" w:rsidRPr="008F692E" w:rsidRDefault="00A2450E" w:rsidP="00EE16E0">
                  <w:pPr>
                    <w:pStyle w:val="Paragraphedeliste"/>
                    <w:numPr>
                      <w:ilvl w:val="0"/>
                      <w:numId w:val="3"/>
                    </w:numPr>
                    <w:spacing w:after="0" w:line="276" w:lineRule="auto"/>
                    <w:jc w:val="both"/>
                    <w:rPr>
                      <w:rFonts w:eastAsia="Times New Roman" w:cstheme="minorHAnsi"/>
                      <w:lang w:eastAsia="fr-FR"/>
                    </w:rPr>
                  </w:pPr>
                  <w:r w:rsidRPr="008F692E">
                    <w:rPr>
                      <w:rFonts w:eastAsia="Times New Roman" w:cstheme="minorHAnsi"/>
                      <w:lang w:eastAsia="fr-FR"/>
                    </w:rPr>
                    <w:t xml:space="preserve">Calculer le périmètre P d’un rectangle de longueur L = 10 cm et de largeur </w:t>
                  </w:r>
                  <w:r w:rsidR="009A21A6">
                    <w:rPr>
                      <w:rFonts w:eastAsia="Times New Roman" w:cstheme="minorHAnsi"/>
                      <w:lang w:eastAsia="fr-FR"/>
                    </w:rPr>
                    <w:t>ℓ</w:t>
                  </w:r>
                  <w:r w:rsidRPr="008F692E">
                    <w:rPr>
                      <w:rFonts w:eastAsia="Times New Roman" w:cstheme="minorHAnsi"/>
                      <w:lang w:eastAsia="fr-FR"/>
                    </w:rPr>
                    <w:t xml:space="preserve"> = 5,2 cm.</w:t>
                  </w:r>
                </w:p>
                <w:p w:rsidR="00A2450E" w:rsidRPr="008F692E" w:rsidRDefault="00A2450E" w:rsidP="00EE16E0">
                  <w:pPr>
                    <w:pStyle w:val="Paragraphedeliste"/>
                    <w:numPr>
                      <w:ilvl w:val="0"/>
                      <w:numId w:val="3"/>
                    </w:numPr>
                    <w:spacing w:after="0" w:line="276" w:lineRule="auto"/>
                    <w:rPr>
                      <w:rFonts w:eastAsia="Times New Roman" w:cstheme="minorHAnsi"/>
                      <w:lang w:eastAsia="fr-FR"/>
                    </w:rPr>
                  </w:pPr>
                  <w:r w:rsidRPr="008F692E">
                    <w:rPr>
                      <w:rFonts w:eastAsia="Times New Roman" w:cstheme="minorHAnsi"/>
                      <w:lang w:eastAsia="fr-FR"/>
                    </w:rPr>
                    <w:t>Calculer la surface S de ce même rectangle.</w:t>
                  </w:r>
                </w:p>
                <w:p w:rsidR="00A2450E" w:rsidRPr="008F692E" w:rsidRDefault="00A2450E" w:rsidP="00EE16E0">
                  <w:pPr>
                    <w:pStyle w:val="Paragraphedeliste"/>
                    <w:numPr>
                      <w:ilvl w:val="0"/>
                      <w:numId w:val="3"/>
                    </w:numPr>
                    <w:spacing w:after="0" w:line="276" w:lineRule="auto"/>
                    <w:jc w:val="both"/>
                    <w:rPr>
                      <w:rFonts w:eastAsia="Times New Roman" w:cstheme="minorHAnsi"/>
                      <w:lang w:eastAsia="fr-FR"/>
                    </w:rPr>
                  </w:pPr>
                  <w:r w:rsidRPr="008F692E">
                    <w:rPr>
                      <w:rFonts w:eastAsia="Times New Roman" w:cstheme="minorHAnsi"/>
                      <w:lang w:eastAsia="fr-FR"/>
                    </w:rPr>
                    <w:t xml:space="preserve">Calculer l’énergie cinétique </w:t>
                  </w:r>
                  <w:r w:rsidR="009B2F29">
                    <w:rPr>
                      <w:rFonts w:eastAsia="Times New Roman" w:cstheme="minorHAnsi"/>
                      <w:lang w:eastAsia="fr-FR"/>
                    </w:rPr>
                    <w:t>E</w:t>
                  </w:r>
                  <w:r w:rsidR="009B2F29" w:rsidRPr="009B2F29">
                    <w:rPr>
                      <w:rFonts w:eastAsia="Times New Roman" w:cstheme="minorHAnsi"/>
                      <w:vertAlign w:val="subscript"/>
                      <w:lang w:eastAsia="fr-FR"/>
                    </w:rPr>
                    <w:t>c</w:t>
                  </w:r>
                  <w:r w:rsidR="009B2F29">
                    <w:rPr>
                      <w:rFonts w:eastAsia="Times New Roman" w:cstheme="minorHAnsi"/>
                      <w:lang w:eastAsia="fr-FR"/>
                    </w:rPr>
                    <w:t xml:space="preserve"> </w:t>
                  </w:r>
                  <w:r w:rsidRPr="008F692E">
                    <w:rPr>
                      <w:rFonts w:eastAsia="Times New Roman" w:cstheme="minorHAnsi"/>
                      <w:lang w:eastAsia="fr-FR"/>
                    </w:rPr>
                    <w:t>d’une voiture de masse m = 1000 kg se déplaçant à la vitesse v = 30 m/s.</w:t>
                  </w:r>
                </w:p>
                <w:p w:rsidR="00A2450E" w:rsidRPr="008F692E" w:rsidRDefault="00A2450E" w:rsidP="009F7A69">
                  <w:pPr>
                    <w:pStyle w:val="Paragraphedeliste"/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eastAsia="Times New Roman" w:cstheme="minorHAnsi"/>
                      <w:lang w:eastAsia="fr-FR"/>
                    </w:rPr>
                  </w:pPr>
                  <w:r w:rsidRPr="008F692E">
                    <w:rPr>
                      <w:rFonts w:eastAsia="Times New Roman" w:cstheme="minorHAnsi"/>
                      <w:lang w:eastAsia="fr-FR"/>
                    </w:rPr>
                    <w:t>Calculer en J puis en eV, la valeur de l’énergie d’un photon correspondant à la radiation de longueur d’onde dans le vide λ = 486 nm, dans le spectre d’émission d’une lampe à vapeur d’hydrogène. Quelle est l’unité d’énergie adaptée pour un photon visible</w:t>
                  </w:r>
                  <w:r w:rsidR="00167707">
                    <w:rPr>
                      <w:rFonts w:eastAsia="Times New Roman" w:cstheme="minorHAnsi"/>
                      <w:lang w:eastAsia="fr-FR"/>
                    </w:rPr>
                    <w:t xml:space="preserve"> </w:t>
                  </w:r>
                  <w:r w:rsidRPr="008F692E">
                    <w:rPr>
                      <w:rFonts w:eastAsia="Times New Roman" w:cstheme="minorHAnsi"/>
                      <w:lang w:eastAsia="fr-FR"/>
                    </w:rPr>
                    <w:t xml:space="preserve">? </w:t>
                  </w:r>
                </w:p>
                <w:p w:rsidR="00A2450E" w:rsidRPr="008F692E" w:rsidRDefault="00A2450E" w:rsidP="008F692E">
                  <w:pPr>
                    <w:pStyle w:val="Sansinterligne"/>
                    <w:rPr>
                      <w:sz w:val="16"/>
                      <w:szCs w:val="16"/>
                      <w:lang w:eastAsia="fr-FR"/>
                    </w:rPr>
                  </w:pPr>
                </w:p>
                <w:p w:rsidR="00A2450E" w:rsidRPr="008F692E" w:rsidRDefault="00A2450E" w:rsidP="008F692E">
                  <w:pPr>
                    <w:pStyle w:val="Sansinterligne"/>
                    <w:spacing w:line="360" w:lineRule="auto"/>
                    <w:rPr>
                      <w:lang w:eastAsia="fr-FR"/>
                    </w:rPr>
                  </w:pPr>
                  <w:r w:rsidRPr="008F692E">
                    <w:rPr>
                      <w:i/>
                      <w:u w:val="single"/>
                      <w:lang w:eastAsia="fr-FR"/>
                    </w:rPr>
                    <w:t>Données :</w:t>
                  </w:r>
                  <w:r w:rsidRPr="008F692E">
                    <w:rPr>
                      <w:lang w:eastAsia="fr-FR"/>
                    </w:rPr>
                    <w:t xml:space="preserve">             h = 6,63.10</w:t>
                  </w:r>
                  <w:r w:rsidR="009A21A6">
                    <w:rPr>
                      <w:rFonts w:eastAsia="Times New Roman"/>
                      <w:szCs w:val="28"/>
                      <w:vertAlign w:val="superscript"/>
                      <w:lang w:eastAsia="fr-FR"/>
                    </w:rPr>
                    <w:t>–</w:t>
                  </w:r>
                  <w:r w:rsidRPr="008F692E">
                    <w:rPr>
                      <w:vertAlign w:val="superscript"/>
                      <w:lang w:eastAsia="fr-FR"/>
                    </w:rPr>
                    <w:t>34</w:t>
                  </w:r>
                  <w:r w:rsidRPr="008F692E">
                    <w:rPr>
                      <w:lang w:eastAsia="fr-FR"/>
                    </w:rPr>
                    <w:t xml:space="preserve"> J.s            c = 299 792 458 m.s</w:t>
                  </w:r>
                  <w:r w:rsidR="009A21A6">
                    <w:rPr>
                      <w:rFonts w:eastAsia="Times New Roman"/>
                      <w:szCs w:val="28"/>
                      <w:vertAlign w:val="superscript"/>
                      <w:lang w:eastAsia="fr-FR"/>
                    </w:rPr>
                    <w:t>–</w:t>
                  </w:r>
                  <w:r w:rsidRPr="008F692E">
                    <w:rPr>
                      <w:vertAlign w:val="superscript"/>
                      <w:lang w:eastAsia="fr-FR"/>
                    </w:rPr>
                    <w:t>1</w:t>
                  </w:r>
                  <w:r>
                    <w:rPr>
                      <w:lang w:eastAsia="fr-FR"/>
                    </w:rPr>
                    <w:t xml:space="preserve">          </w:t>
                  </w:r>
                  <w:r w:rsidRPr="008F692E">
                    <w:rPr>
                      <w:lang w:eastAsia="fr-FR"/>
                    </w:rPr>
                    <w:t>1 eV = 1,6.10</w:t>
                  </w:r>
                  <w:r w:rsidR="009A21A6">
                    <w:rPr>
                      <w:rFonts w:eastAsia="Times New Roman"/>
                      <w:szCs w:val="28"/>
                      <w:vertAlign w:val="superscript"/>
                      <w:lang w:eastAsia="fr-FR"/>
                    </w:rPr>
                    <w:t>–</w:t>
                  </w:r>
                  <w:r w:rsidRPr="008F692E">
                    <w:rPr>
                      <w:vertAlign w:val="superscript"/>
                      <w:lang w:eastAsia="fr-FR"/>
                    </w:rPr>
                    <w:t>19</w:t>
                  </w:r>
                  <w:r w:rsidRPr="008F692E">
                    <w:rPr>
                      <w:lang w:eastAsia="fr-FR"/>
                    </w:rPr>
                    <w:t xml:space="preserve"> J</w:t>
                  </w:r>
                </w:p>
                <w:p w:rsidR="00A2450E" w:rsidRPr="009B2F29" w:rsidRDefault="00A2450E" w:rsidP="00EE16E0">
                  <w:pPr>
                    <w:spacing w:after="0"/>
                    <w:ind w:firstLine="708"/>
                    <w:rPr>
                      <w:rFonts w:asciiTheme="minorHAnsi" w:eastAsia="Times New Roman" w:hAnsiTheme="minorHAnsi"/>
                      <w:szCs w:val="22"/>
                      <w:lang w:eastAsia="fr-FR"/>
                    </w:rPr>
                  </w:pPr>
                  <w:r>
                    <w:rPr>
                      <w:rFonts w:asciiTheme="minorHAnsi" w:eastAsia="Times New Roman" w:hAnsiTheme="minorHAnsi"/>
                      <w:szCs w:val="22"/>
                      <w:lang w:eastAsia="fr-FR"/>
                    </w:rPr>
                    <w:t xml:space="preserve">               </w:t>
                  </w:r>
                  <w:r w:rsidRPr="008F692E">
                    <w:rPr>
                      <w:rFonts w:asciiTheme="minorHAnsi" w:eastAsia="Times New Roman" w:hAnsiTheme="minorHAnsi"/>
                      <w:szCs w:val="22"/>
                      <w:lang w:eastAsia="fr-FR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sz w:val="24"/>
                        <w:szCs w:val="22"/>
                      </w:rPr>
                      <m:t>E</m:t>
                    </m:r>
                    <m:r>
                      <w:rPr>
                        <w:rFonts w:ascii="Cambria Math" w:hAnsiTheme="minorHAnsi"/>
                        <w:sz w:val="24"/>
                        <w:szCs w:val="22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hAnsiTheme="minorHAnsi"/>
                            <w:i/>
                            <w:sz w:val="24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Theme="minorHAnsi" w:hAnsi="Cambria Math"/>
                            <w:sz w:val="24"/>
                            <w:szCs w:val="22"/>
                          </w:rPr>
                          <m:t>h</m:t>
                        </m:r>
                        <m:r>
                          <w:rPr>
                            <w:rFonts w:ascii="Cambria Math" w:hAnsi="Cambria Math"/>
                            <w:sz w:val="24"/>
                            <w:szCs w:val="22"/>
                          </w:rPr>
                          <m:t>c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2"/>
                          </w:rPr>
                          <m:t>λ</m:t>
                        </m:r>
                      </m:den>
                    </m:f>
                  </m:oMath>
                  <w:r w:rsidR="009B2F29" w:rsidRPr="009B2F29">
                    <w:rPr>
                      <w:rFonts w:asciiTheme="minorHAnsi" w:eastAsia="Times New Roman" w:hAnsiTheme="minorHAnsi"/>
                      <w:szCs w:val="22"/>
                    </w:rPr>
                    <w:t xml:space="preserve">      </w:t>
                  </w:r>
                  <w:r w:rsidR="009B2F29">
                    <w:rPr>
                      <w:rFonts w:asciiTheme="minorHAnsi" w:eastAsia="Times New Roman" w:hAnsiTheme="minorHAnsi"/>
                      <w:szCs w:val="22"/>
                    </w:rPr>
                    <w:t xml:space="preserve">                     </w:t>
                  </w:r>
                  <w:r w:rsidR="009B2F29" w:rsidRPr="009B2F29">
                    <w:rPr>
                      <w:rFonts w:asciiTheme="minorHAnsi" w:eastAsia="Times New Roman" w:hAnsiTheme="minorHAnsi"/>
                      <w:szCs w:val="22"/>
                    </w:rPr>
                    <w:t>E</w:t>
                  </w:r>
                  <w:r w:rsidR="009B2F29" w:rsidRPr="009B2F29">
                    <w:rPr>
                      <w:rFonts w:asciiTheme="minorHAnsi" w:eastAsia="Times New Roman" w:hAnsiTheme="minorHAnsi"/>
                      <w:szCs w:val="22"/>
                      <w:vertAlign w:val="subscript"/>
                    </w:rPr>
                    <w:t>c</w:t>
                  </w:r>
                  <w:r w:rsidR="009B2F29" w:rsidRPr="009B2F29">
                    <w:rPr>
                      <w:rFonts w:asciiTheme="minorHAnsi" w:eastAsia="Times New Roman" w:hAnsiTheme="minorHAnsi"/>
                      <w:szCs w:val="22"/>
                    </w:rPr>
                    <w:t xml:space="preserve"> = ½ m </w:t>
                  </w:r>
                  <w:r w:rsidR="009B2F29" w:rsidRPr="009B2F29">
                    <w:rPr>
                      <w:rFonts w:asciiTheme="minorHAnsi" w:eastAsia="Times New Roman" w:hAnsiTheme="minorHAnsi"/>
                      <w:szCs w:val="22"/>
                    </w:rPr>
                    <w:sym w:font="Symbol" w:char="F0B4"/>
                  </w:r>
                  <w:r w:rsidR="009B2F29" w:rsidRPr="009B2F29">
                    <w:rPr>
                      <w:rFonts w:asciiTheme="minorHAnsi" w:eastAsia="Times New Roman" w:hAnsiTheme="minorHAnsi"/>
                      <w:szCs w:val="22"/>
                    </w:rPr>
                    <w:t xml:space="preserve"> v²</w:t>
                  </w:r>
                </w:p>
                <w:p w:rsidR="00A2450E" w:rsidRPr="008F692E" w:rsidRDefault="00A2450E" w:rsidP="008F692E">
                  <w:pPr>
                    <w:spacing w:after="0" w:line="240" w:lineRule="auto"/>
                    <w:rPr>
                      <w:rFonts w:asciiTheme="minorHAnsi" w:hAnsiTheme="minorHAnsi"/>
                      <w:szCs w:val="22"/>
                    </w:rPr>
                  </w:pPr>
                  <w:r w:rsidRPr="008F692E">
                    <w:rPr>
                      <w:rFonts w:asciiTheme="minorHAnsi" w:eastAsia="Times New Roman" w:hAnsiTheme="minorHAnsi"/>
                      <w:szCs w:val="22"/>
                      <w:u w:val="single"/>
                      <w:lang w:eastAsia="fr-FR"/>
                    </w:rPr>
                    <w:t>Réponses :</w:t>
                  </w:r>
                </w:p>
              </w:txbxContent>
            </v:textbox>
          </v:shape>
        </w:pict>
      </w:r>
    </w:p>
    <w:p w:rsidR="009F7A69" w:rsidRDefault="009F7A69" w:rsidP="009F7A69">
      <w:pPr>
        <w:jc w:val="center"/>
        <w:rPr>
          <w:sz w:val="24"/>
          <w:szCs w:val="24"/>
        </w:rPr>
      </w:pPr>
    </w:p>
    <w:p w:rsidR="009F7A69" w:rsidRDefault="009F7A69" w:rsidP="009F7A69">
      <w:pPr>
        <w:jc w:val="center"/>
        <w:rPr>
          <w:sz w:val="24"/>
          <w:szCs w:val="24"/>
        </w:rPr>
      </w:pPr>
    </w:p>
    <w:p w:rsidR="009F7A69" w:rsidRDefault="009F7A69" w:rsidP="009F7A69">
      <w:pPr>
        <w:jc w:val="center"/>
        <w:rPr>
          <w:sz w:val="24"/>
          <w:szCs w:val="24"/>
        </w:rPr>
      </w:pPr>
    </w:p>
    <w:p w:rsidR="009F7A69" w:rsidRDefault="009F7A69" w:rsidP="009F7A69">
      <w:pPr>
        <w:jc w:val="center"/>
        <w:rPr>
          <w:sz w:val="24"/>
          <w:szCs w:val="24"/>
        </w:rPr>
      </w:pPr>
    </w:p>
    <w:p w:rsidR="009F7A69" w:rsidRDefault="009F7A69" w:rsidP="009F7A69">
      <w:pPr>
        <w:jc w:val="center"/>
        <w:rPr>
          <w:sz w:val="24"/>
          <w:szCs w:val="24"/>
        </w:rPr>
      </w:pPr>
    </w:p>
    <w:p w:rsidR="009F7A69" w:rsidRDefault="009F7A69" w:rsidP="009F7A69">
      <w:pPr>
        <w:jc w:val="center"/>
        <w:rPr>
          <w:sz w:val="24"/>
          <w:szCs w:val="24"/>
        </w:rPr>
      </w:pPr>
    </w:p>
    <w:p w:rsidR="009F7A69" w:rsidRDefault="009F7A69" w:rsidP="009F7A69">
      <w:pPr>
        <w:jc w:val="center"/>
        <w:rPr>
          <w:sz w:val="24"/>
          <w:szCs w:val="24"/>
        </w:rPr>
      </w:pPr>
    </w:p>
    <w:p w:rsidR="009F7A69" w:rsidRDefault="009F7A69" w:rsidP="009F7A69">
      <w:pPr>
        <w:jc w:val="center"/>
        <w:rPr>
          <w:sz w:val="24"/>
          <w:szCs w:val="24"/>
        </w:rPr>
      </w:pPr>
    </w:p>
    <w:p w:rsidR="009F7A69" w:rsidRDefault="009F7A69" w:rsidP="009F7A69">
      <w:pPr>
        <w:jc w:val="center"/>
        <w:rPr>
          <w:sz w:val="24"/>
          <w:szCs w:val="24"/>
        </w:rPr>
      </w:pPr>
    </w:p>
    <w:p w:rsidR="009F7A69" w:rsidRDefault="009F7A69" w:rsidP="009F7A69">
      <w:pPr>
        <w:jc w:val="center"/>
        <w:rPr>
          <w:sz w:val="24"/>
          <w:szCs w:val="24"/>
        </w:rPr>
      </w:pPr>
    </w:p>
    <w:p w:rsidR="009F7A69" w:rsidRDefault="009F7A69" w:rsidP="009F7A69">
      <w:pPr>
        <w:pStyle w:val="Sansinterligne"/>
        <w:jc w:val="both"/>
      </w:pPr>
    </w:p>
    <w:p w:rsidR="008F692E" w:rsidRDefault="008F692E" w:rsidP="009F7A69">
      <w:pPr>
        <w:pStyle w:val="Sansinterligne"/>
        <w:jc w:val="both"/>
      </w:pPr>
    </w:p>
    <w:p w:rsidR="008F692E" w:rsidRPr="00AC1EEC" w:rsidRDefault="008F692E" w:rsidP="008F692E">
      <w:pPr>
        <w:pStyle w:val="Sansinterligne"/>
        <w:spacing w:line="360" w:lineRule="auto"/>
        <w:jc w:val="center"/>
        <w:rPr>
          <w:b/>
          <w:smallCaps/>
          <w:shadow/>
          <w:color w:val="FF0000"/>
          <w:sz w:val="40"/>
        </w:rPr>
      </w:pPr>
      <w:r w:rsidRPr="00AC1EEC">
        <w:rPr>
          <w:b/>
          <w:smallCaps/>
          <w:shadow/>
          <w:color w:val="FF0000"/>
          <w:sz w:val="40"/>
        </w:rPr>
        <w:lastRenderedPageBreak/>
        <w:t>Correction</w:t>
      </w:r>
    </w:p>
    <w:p w:rsidR="00150E50" w:rsidRDefault="00150E50" w:rsidP="00150E50">
      <w:pPr>
        <w:pStyle w:val="Sansinterligne"/>
        <w:spacing w:line="360" w:lineRule="auto"/>
        <w:jc w:val="center"/>
      </w:pPr>
      <w:r>
        <w:t>Vidéo : « </w:t>
      </w:r>
      <w:hyperlink r:id="rId13" w:history="1">
        <w:r w:rsidRPr="00150E50">
          <w:rPr>
            <w:rStyle w:val="Lienhypertexte"/>
            <w:u w:val="none"/>
          </w:rPr>
          <w:t>Comprendre les chiffres significatifs </w:t>
        </w:r>
      </w:hyperlink>
      <w:r>
        <w:t>»</w:t>
      </w:r>
    </w:p>
    <w:p w:rsidR="00A2450E" w:rsidRPr="000D0375" w:rsidRDefault="002E4189" w:rsidP="00A2450E">
      <w:pPr>
        <w:pStyle w:val="Sansinterligne"/>
        <w:spacing w:line="360" w:lineRule="auto"/>
        <w:rPr>
          <w:u w:val="single"/>
        </w:rPr>
      </w:pPr>
      <w:r w:rsidRPr="002E4189">
        <w:rPr>
          <w:noProof/>
          <w:lang w:eastAsia="fr-FR"/>
        </w:rPr>
        <w:pict>
          <v:shape id="_x0000_s1059" type="#_x0000_t202" style="position:absolute;margin-left:-57.65pt;margin-top:-21524180.55pt;width:33.4pt;height:20.65pt;z-index:251681792;mso-wrap-style:none;mso-width-percent:400;mso-height-percent:200;mso-width-percent:400;mso-height-percent:200;mso-width-relative:margin;mso-height-relative:margin;v-text-anchor:middle" filled="f" stroked="f">
            <v:textbox style="mso-fit-shape-to-text:t">
              <w:txbxContent>
                <w:p w:rsidR="00A2450E" w:rsidRPr="00A522DA" w:rsidRDefault="00A2450E" w:rsidP="00A2450E">
                  <w:pPr>
                    <w:pStyle w:val="Sansinterligne"/>
                    <w:rPr>
                      <w:color w:val="FF0000"/>
                    </w:rPr>
                  </w:pPr>
                  <w:r w:rsidRPr="00A522DA">
                    <w:rPr>
                      <w:color w:val="FF0000"/>
                    </w:rPr>
                    <w:t>4 CS</w:t>
                  </w:r>
                </w:p>
              </w:txbxContent>
            </v:textbox>
          </v:shape>
        </w:pict>
      </w:r>
      <w:r w:rsidR="00A2450E" w:rsidRPr="000D0375">
        <w:rPr>
          <w:u w:val="single"/>
        </w:rPr>
        <w:t>Exercice :</w:t>
      </w:r>
    </w:p>
    <w:p w:rsidR="00A2450E" w:rsidRDefault="00A2450E" w:rsidP="00A2450E">
      <w:pPr>
        <w:pStyle w:val="Sansinterligne"/>
        <w:spacing w:line="360" w:lineRule="auto"/>
      </w:pPr>
      <w:r>
        <w:t>Retrouver le nombre de chiffres significatifs dans les valeurs ci-dessus :</w:t>
      </w:r>
    </w:p>
    <w:tbl>
      <w:tblPr>
        <w:tblStyle w:val="Grilledutableau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465"/>
        <w:gridCol w:w="546"/>
        <w:gridCol w:w="426"/>
        <w:gridCol w:w="2016"/>
        <w:gridCol w:w="546"/>
      </w:tblGrid>
      <w:tr w:rsidR="00A2450E" w:rsidTr="00F507C5">
        <w:trPr>
          <w:jc w:val="center"/>
        </w:trPr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A2450E" w:rsidRPr="00C6271E" w:rsidRDefault="00A2450E" w:rsidP="00A2450E">
            <w:pPr>
              <w:pStyle w:val="Sansinterligne"/>
              <w:jc w:val="center"/>
              <w:rPr>
                <w:b/>
              </w:rPr>
            </w:pPr>
            <w:r w:rsidRPr="00C6271E">
              <w:rPr>
                <w:b/>
              </w:rPr>
              <w:t>Valeur</w:t>
            </w:r>
          </w:p>
        </w:tc>
        <w:tc>
          <w:tcPr>
            <w:tcW w:w="546" w:type="dxa"/>
            <w:shd w:val="clear" w:color="auto" w:fill="D9D9D9" w:themeFill="background1" w:themeFillShade="D9"/>
            <w:vAlign w:val="center"/>
          </w:tcPr>
          <w:p w:rsidR="00A2450E" w:rsidRPr="00C6271E" w:rsidRDefault="00A2450E" w:rsidP="00A2450E">
            <w:pPr>
              <w:pStyle w:val="Sansinterligne"/>
              <w:jc w:val="center"/>
              <w:rPr>
                <w:b/>
              </w:rPr>
            </w:pPr>
            <w:r w:rsidRPr="00C6271E">
              <w:rPr>
                <w:b/>
              </w:rPr>
              <w:t>CS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A2450E" w:rsidRDefault="00A2450E" w:rsidP="00A2450E">
            <w:pPr>
              <w:pStyle w:val="Sansinterligne"/>
            </w:pPr>
            <w:r>
              <w:t xml:space="preserve">  </w:t>
            </w:r>
          </w:p>
        </w:tc>
        <w:tc>
          <w:tcPr>
            <w:tcW w:w="2016" w:type="dxa"/>
            <w:shd w:val="clear" w:color="auto" w:fill="D9D9D9" w:themeFill="background1" w:themeFillShade="D9"/>
            <w:vAlign w:val="center"/>
          </w:tcPr>
          <w:p w:rsidR="00A2450E" w:rsidRPr="00C6271E" w:rsidRDefault="00A2450E" w:rsidP="00A2450E">
            <w:pPr>
              <w:pStyle w:val="Sansinterligne"/>
              <w:jc w:val="center"/>
              <w:rPr>
                <w:b/>
              </w:rPr>
            </w:pPr>
            <w:r w:rsidRPr="00C6271E">
              <w:rPr>
                <w:b/>
              </w:rPr>
              <w:t>Valeur</w:t>
            </w:r>
          </w:p>
        </w:tc>
        <w:tc>
          <w:tcPr>
            <w:tcW w:w="546" w:type="dxa"/>
            <w:shd w:val="clear" w:color="auto" w:fill="D9D9D9" w:themeFill="background1" w:themeFillShade="D9"/>
            <w:vAlign w:val="center"/>
          </w:tcPr>
          <w:p w:rsidR="00A2450E" w:rsidRPr="00C6271E" w:rsidRDefault="00A2450E" w:rsidP="00A2450E">
            <w:pPr>
              <w:pStyle w:val="Sansinterligne"/>
              <w:jc w:val="center"/>
              <w:rPr>
                <w:b/>
              </w:rPr>
            </w:pPr>
            <w:r w:rsidRPr="00C6271E">
              <w:rPr>
                <w:b/>
              </w:rPr>
              <w:t>CS</w:t>
            </w:r>
          </w:p>
        </w:tc>
      </w:tr>
      <w:tr w:rsidR="00A2450E" w:rsidTr="00F507C5">
        <w:trPr>
          <w:jc w:val="center"/>
        </w:trPr>
        <w:tc>
          <w:tcPr>
            <w:tcW w:w="1465" w:type="dxa"/>
            <w:vAlign w:val="center"/>
          </w:tcPr>
          <w:p w:rsidR="00A2450E" w:rsidRDefault="00A2450E" w:rsidP="00A2450E">
            <w:pPr>
              <w:pStyle w:val="Sansinterligne"/>
            </w:pPr>
            <w:r w:rsidRPr="00770163">
              <w:rPr>
                <w:rFonts w:ascii="Times New Roman" w:hAnsi="Times New Roman" w:cs="Times New Roman"/>
              </w:rPr>
              <w:t>I</w:t>
            </w:r>
            <w:r>
              <w:t xml:space="preserve"> = 25,21 mA</w:t>
            </w:r>
          </w:p>
        </w:tc>
        <w:tc>
          <w:tcPr>
            <w:tcW w:w="546" w:type="dxa"/>
            <w:vAlign w:val="center"/>
          </w:tcPr>
          <w:p w:rsidR="00A2450E" w:rsidRPr="00F507C5" w:rsidRDefault="00F507C5" w:rsidP="00F507C5">
            <w:pPr>
              <w:pStyle w:val="Sansinterligne"/>
              <w:jc w:val="center"/>
              <w:rPr>
                <w:color w:val="FF0000"/>
              </w:rPr>
            </w:pPr>
            <w:r w:rsidRPr="00F507C5">
              <w:rPr>
                <w:color w:val="FF0000"/>
              </w:rPr>
              <w:t>4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A2450E" w:rsidRDefault="00A2450E" w:rsidP="00A2450E">
            <w:pPr>
              <w:pStyle w:val="Sansinterligne"/>
            </w:pPr>
          </w:p>
        </w:tc>
        <w:tc>
          <w:tcPr>
            <w:tcW w:w="2016" w:type="dxa"/>
            <w:vAlign w:val="center"/>
          </w:tcPr>
          <w:p w:rsidR="00A2450E" w:rsidRDefault="00A2450E" w:rsidP="00A2450E">
            <w:pPr>
              <w:pStyle w:val="Sansinterligne"/>
            </w:pPr>
            <w:r>
              <w:t xml:space="preserve">L = 8,30 </w:t>
            </w:r>
            <w:r>
              <w:sym w:font="Symbol" w:char="F0B4"/>
            </w:r>
            <w:r>
              <w:t xml:space="preserve"> 10</w:t>
            </w:r>
            <w:r w:rsidRPr="00036342">
              <w:rPr>
                <w:vertAlign w:val="superscript"/>
              </w:rPr>
              <w:t>4</w:t>
            </w:r>
            <w:r>
              <w:t xml:space="preserve"> m</w:t>
            </w:r>
          </w:p>
        </w:tc>
        <w:tc>
          <w:tcPr>
            <w:tcW w:w="546" w:type="dxa"/>
            <w:vAlign w:val="center"/>
          </w:tcPr>
          <w:p w:rsidR="00A2450E" w:rsidRPr="00F507C5" w:rsidRDefault="00F507C5" w:rsidP="00F507C5">
            <w:pPr>
              <w:pStyle w:val="Sansinterligne"/>
              <w:jc w:val="center"/>
              <w:rPr>
                <w:color w:val="FF0000"/>
              </w:rPr>
            </w:pPr>
            <w:r w:rsidRPr="00F507C5">
              <w:rPr>
                <w:color w:val="FF0000"/>
              </w:rPr>
              <w:t>3</w:t>
            </w:r>
          </w:p>
        </w:tc>
      </w:tr>
      <w:tr w:rsidR="00A2450E" w:rsidTr="00F507C5">
        <w:trPr>
          <w:jc w:val="center"/>
        </w:trPr>
        <w:tc>
          <w:tcPr>
            <w:tcW w:w="1465" w:type="dxa"/>
            <w:vAlign w:val="center"/>
          </w:tcPr>
          <w:p w:rsidR="00A2450E" w:rsidRDefault="00A2450E" w:rsidP="00A2450E">
            <w:pPr>
              <w:pStyle w:val="Sansinterligne"/>
            </w:pPr>
            <w:r>
              <w:t>U = 0,48 V</w:t>
            </w:r>
          </w:p>
        </w:tc>
        <w:tc>
          <w:tcPr>
            <w:tcW w:w="546" w:type="dxa"/>
            <w:vAlign w:val="center"/>
          </w:tcPr>
          <w:p w:rsidR="00A2450E" w:rsidRPr="00F507C5" w:rsidRDefault="00F507C5" w:rsidP="00F507C5">
            <w:pPr>
              <w:pStyle w:val="Sansinterligne"/>
              <w:jc w:val="center"/>
              <w:rPr>
                <w:color w:val="FF0000"/>
              </w:rPr>
            </w:pPr>
            <w:r w:rsidRPr="00F507C5">
              <w:rPr>
                <w:color w:val="FF0000"/>
              </w:rPr>
              <w:t>2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A2450E" w:rsidRDefault="00A2450E" w:rsidP="00A2450E">
            <w:pPr>
              <w:pStyle w:val="Sansinterligne"/>
            </w:pPr>
          </w:p>
        </w:tc>
        <w:tc>
          <w:tcPr>
            <w:tcW w:w="2016" w:type="dxa"/>
            <w:vAlign w:val="center"/>
          </w:tcPr>
          <w:p w:rsidR="00A2450E" w:rsidRDefault="00A2450E" w:rsidP="00A2450E">
            <w:pPr>
              <w:pStyle w:val="Sansinterligne"/>
            </w:pPr>
            <w:r>
              <w:t xml:space="preserve">n = 5,03 </w:t>
            </w:r>
            <w:r>
              <w:sym w:font="Symbol" w:char="F0B4"/>
            </w:r>
            <w:r>
              <w:t xml:space="preserve"> 10</w:t>
            </w:r>
            <w:r>
              <w:rPr>
                <w:vertAlign w:val="superscript"/>
              </w:rPr>
              <w:t>–3</w:t>
            </w:r>
            <w:r>
              <w:t xml:space="preserve"> mol</w:t>
            </w:r>
          </w:p>
        </w:tc>
        <w:tc>
          <w:tcPr>
            <w:tcW w:w="546" w:type="dxa"/>
            <w:vAlign w:val="center"/>
          </w:tcPr>
          <w:p w:rsidR="00A2450E" w:rsidRPr="00F507C5" w:rsidRDefault="00F507C5" w:rsidP="00F507C5">
            <w:pPr>
              <w:pStyle w:val="Sansinterligne"/>
              <w:jc w:val="center"/>
              <w:rPr>
                <w:color w:val="FF0000"/>
              </w:rPr>
            </w:pPr>
            <w:r w:rsidRPr="00F507C5">
              <w:rPr>
                <w:color w:val="FF0000"/>
              </w:rPr>
              <w:t>3</w:t>
            </w:r>
          </w:p>
        </w:tc>
      </w:tr>
      <w:tr w:rsidR="00A2450E" w:rsidTr="00F507C5">
        <w:trPr>
          <w:jc w:val="center"/>
        </w:trPr>
        <w:tc>
          <w:tcPr>
            <w:tcW w:w="1465" w:type="dxa"/>
            <w:vAlign w:val="center"/>
          </w:tcPr>
          <w:p w:rsidR="00A2450E" w:rsidRDefault="00A2450E" w:rsidP="00A2450E">
            <w:pPr>
              <w:pStyle w:val="Sansinterligne"/>
            </w:pPr>
            <w:r>
              <w:t>T = 48,80 s</w:t>
            </w:r>
          </w:p>
        </w:tc>
        <w:tc>
          <w:tcPr>
            <w:tcW w:w="546" w:type="dxa"/>
            <w:vAlign w:val="center"/>
          </w:tcPr>
          <w:p w:rsidR="00A2450E" w:rsidRPr="00F507C5" w:rsidRDefault="00F507C5" w:rsidP="00F507C5">
            <w:pPr>
              <w:pStyle w:val="Sansinterligne"/>
              <w:jc w:val="center"/>
              <w:rPr>
                <w:color w:val="FF0000"/>
              </w:rPr>
            </w:pPr>
            <w:r w:rsidRPr="00F507C5">
              <w:rPr>
                <w:color w:val="FF0000"/>
              </w:rPr>
              <w:t>4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A2450E" w:rsidRDefault="00A2450E" w:rsidP="00A2450E">
            <w:pPr>
              <w:pStyle w:val="Sansinterligne"/>
            </w:pPr>
          </w:p>
        </w:tc>
        <w:tc>
          <w:tcPr>
            <w:tcW w:w="2016" w:type="dxa"/>
            <w:vAlign w:val="center"/>
          </w:tcPr>
          <w:p w:rsidR="00A2450E" w:rsidRDefault="00A2450E" w:rsidP="00A2450E">
            <w:pPr>
              <w:pStyle w:val="Sansinterligne"/>
            </w:pPr>
            <w:r>
              <w:t xml:space="preserve">T = 7,63 </w:t>
            </w:r>
            <w:r>
              <w:sym w:font="Symbol" w:char="F0B4"/>
            </w:r>
            <w:r>
              <w:t xml:space="preserve"> 10</w:t>
            </w:r>
            <w:r>
              <w:rPr>
                <w:vertAlign w:val="superscript"/>
              </w:rPr>
              <w:t>6</w:t>
            </w:r>
            <w:r>
              <w:t xml:space="preserve"> K</w:t>
            </w:r>
          </w:p>
        </w:tc>
        <w:tc>
          <w:tcPr>
            <w:tcW w:w="546" w:type="dxa"/>
            <w:vAlign w:val="center"/>
          </w:tcPr>
          <w:p w:rsidR="00A2450E" w:rsidRPr="00F507C5" w:rsidRDefault="00F507C5" w:rsidP="00F507C5">
            <w:pPr>
              <w:pStyle w:val="Sansinterligne"/>
              <w:jc w:val="center"/>
              <w:rPr>
                <w:color w:val="FF0000"/>
              </w:rPr>
            </w:pPr>
            <w:r w:rsidRPr="00F507C5">
              <w:rPr>
                <w:color w:val="FF0000"/>
              </w:rPr>
              <w:t>3</w:t>
            </w:r>
          </w:p>
        </w:tc>
      </w:tr>
      <w:tr w:rsidR="00A2450E" w:rsidTr="00F507C5">
        <w:trPr>
          <w:jc w:val="center"/>
        </w:trPr>
        <w:tc>
          <w:tcPr>
            <w:tcW w:w="1465" w:type="dxa"/>
            <w:vAlign w:val="center"/>
          </w:tcPr>
          <w:p w:rsidR="00A2450E" w:rsidRDefault="00A2450E" w:rsidP="00A2450E">
            <w:pPr>
              <w:pStyle w:val="Sansinterligne"/>
            </w:pPr>
            <w:r>
              <w:t>m = 1,000 kg</w:t>
            </w:r>
          </w:p>
        </w:tc>
        <w:tc>
          <w:tcPr>
            <w:tcW w:w="546" w:type="dxa"/>
            <w:vAlign w:val="center"/>
          </w:tcPr>
          <w:p w:rsidR="00A2450E" w:rsidRPr="00F507C5" w:rsidRDefault="00F507C5" w:rsidP="00F507C5">
            <w:pPr>
              <w:pStyle w:val="Sansinterligne"/>
              <w:jc w:val="center"/>
              <w:rPr>
                <w:color w:val="FF0000"/>
              </w:rPr>
            </w:pPr>
            <w:r w:rsidRPr="00F507C5">
              <w:rPr>
                <w:color w:val="FF0000"/>
              </w:rPr>
              <w:t>4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A2450E" w:rsidRDefault="00A2450E" w:rsidP="00A2450E">
            <w:pPr>
              <w:pStyle w:val="Sansinterligne"/>
            </w:pPr>
          </w:p>
        </w:tc>
        <w:tc>
          <w:tcPr>
            <w:tcW w:w="2016" w:type="dxa"/>
            <w:vAlign w:val="center"/>
          </w:tcPr>
          <w:p w:rsidR="00A2450E" w:rsidRDefault="00A2450E" w:rsidP="00A2450E">
            <w:pPr>
              <w:pStyle w:val="Sansinterligne"/>
            </w:pPr>
            <w:r w:rsidRPr="00770163">
              <w:rPr>
                <w:rFonts w:ascii="Times New Roman" w:hAnsi="Times New Roman" w:cs="Times New Roman"/>
              </w:rPr>
              <w:t>I</w:t>
            </w:r>
            <w:r>
              <w:t xml:space="preserve"> = 0,020 </w:t>
            </w:r>
            <w:r>
              <w:sym w:font="Symbol" w:char="F0B4"/>
            </w:r>
            <w:r>
              <w:t xml:space="preserve"> 10</w:t>
            </w:r>
            <w:r>
              <w:rPr>
                <w:vertAlign w:val="superscript"/>
              </w:rPr>
              <w:t>5</w:t>
            </w:r>
            <w:r>
              <w:t xml:space="preserve"> cd</w:t>
            </w:r>
          </w:p>
        </w:tc>
        <w:tc>
          <w:tcPr>
            <w:tcW w:w="546" w:type="dxa"/>
            <w:vAlign w:val="center"/>
          </w:tcPr>
          <w:p w:rsidR="00A2450E" w:rsidRPr="00F507C5" w:rsidRDefault="00F507C5" w:rsidP="00F507C5">
            <w:pPr>
              <w:pStyle w:val="Sansinterligne"/>
              <w:jc w:val="center"/>
              <w:rPr>
                <w:color w:val="FF0000"/>
              </w:rPr>
            </w:pPr>
            <w:r w:rsidRPr="00F507C5">
              <w:rPr>
                <w:color w:val="FF0000"/>
              </w:rPr>
              <w:t>2</w:t>
            </w:r>
          </w:p>
        </w:tc>
      </w:tr>
    </w:tbl>
    <w:p w:rsidR="00A2450E" w:rsidRPr="004748D1" w:rsidRDefault="00A2450E" w:rsidP="00A2450E">
      <w:pPr>
        <w:pStyle w:val="Sansinterligne"/>
        <w:rPr>
          <w:sz w:val="16"/>
          <w:szCs w:val="16"/>
        </w:rPr>
      </w:pPr>
    </w:p>
    <w:tbl>
      <w:tblPr>
        <w:tblStyle w:val="Grilledutableau"/>
        <w:tblW w:w="0" w:type="auto"/>
        <w:tblLook w:val="04A0"/>
      </w:tblPr>
      <w:tblGrid>
        <w:gridCol w:w="5303"/>
        <w:gridCol w:w="5303"/>
      </w:tblGrid>
      <w:tr w:rsidR="00A2450E" w:rsidTr="00A2450E">
        <w:tc>
          <w:tcPr>
            <w:tcW w:w="5303" w:type="dxa"/>
          </w:tcPr>
          <w:p w:rsidR="00A2450E" w:rsidRPr="00EF586D" w:rsidRDefault="00A2450E" w:rsidP="00A2450E">
            <w:pPr>
              <w:pStyle w:val="Sansinterligne"/>
              <w:spacing w:line="360" w:lineRule="auto"/>
              <w:rPr>
                <w:u w:val="single"/>
                <w:lang w:eastAsia="fr-FR"/>
              </w:rPr>
            </w:pPr>
            <w:r w:rsidRPr="00EF586D">
              <w:rPr>
                <w:u w:val="single"/>
                <w:lang w:eastAsia="fr-FR"/>
              </w:rPr>
              <w:t xml:space="preserve">Exercice </w:t>
            </w:r>
            <w:r>
              <w:rPr>
                <w:u w:val="single"/>
                <w:lang w:eastAsia="fr-FR"/>
              </w:rPr>
              <w:t>n°</w:t>
            </w:r>
            <w:r w:rsidRPr="00EF586D">
              <w:rPr>
                <w:u w:val="single"/>
                <w:lang w:eastAsia="fr-FR"/>
              </w:rPr>
              <w:t>1</w:t>
            </w:r>
            <w:r>
              <w:rPr>
                <w:u w:val="single"/>
                <w:lang w:eastAsia="fr-FR"/>
              </w:rPr>
              <w:t xml:space="preserve"> </w:t>
            </w:r>
            <w:r w:rsidRPr="00EF586D">
              <w:rPr>
                <w:u w:val="single"/>
                <w:lang w:eastAsia="fr-FR"/>
              </w:rPr>
              <w:t xml:space="preserve">: </w:t>
            </w:r>
          </w:p>
          <w:p w:rsidR="00A2450E" w:rsidRPr="009F7A69" w:rsidRDefault="00A2450E" w:rsidP="00A2450E">
            <w:pPr>
              <w:spacing w:line="360" w:lineRule="auto"/>
              <w:rPr>
                <w:rFonts w:asciiTheme="minorHAnsi" w:eastAsia="Times New Roman" w:hAnsiTheme="minorHAnsi"/>
                <w:szCs w:val="28"/>
                <w:lang w:eastAsia="fr-FR"/>
              </w:rPr>
            </w:pPr>
            <w:r w:rsidRPr="009F7A69">
              <w:rPr>
                <w:rFonts w:asciiTheme="minorHAnsi" w:eastAsia="Times New Roman" w:hAnsiTheme="minorHAnsi"/>
                <w:szCs w:val="28"/>
                <w:lang w:eastAsia="fr-FR"/>
              </w:rPr>
              <w:t>Convertir en notation décimale :</w:t>
            </w:r>
          </w:p>
          <w:p w:rsidR="00A2450E" w:rsidRPr="009F7A69" w:rsidRDefault="00A2450E" w:rsidP="00A2450E">
            <w:pPr>
              <w:spacing w:line="360" w:lineRule="auto"/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</w:pPr>
            <w:r w:rsidRPr="009F7A69">
              <w:rPr>
                <w:rFonts w:asciiTheme="minorHAnsi" w:eastAsia="Times New Roman" w:hAnsiTheme="minorHAnsi"/>
                <w:szCs w:val="28"/>
                <w:lang w:eastAsia="fr-FR"/>
              </w:rPr>
              <w:t>5,78 × 10</w:t>
            </w:r>
            <w:r w:rsidRPr="009F7A69"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  <w:t>4</w:t>
            </w:r>
            <w:r w:rsidRPr="008F692E">
              <w:rPr>
                <w:rStyle w:val="SansinterligneCar"/>
              </w:rPr>
              <w:t xml:space="preserve">  =</w:t>
            </w:r>
            <w:r>
              <w:rPr>
                <w:rStyle w:val="SansinterligneCar"/>
              </w:rPr>
              <w:t xml:space="preserve"> </w:t>
            </w:r>
            <w:r w:rsidRPr="009F01AB">
              <w:rPr>
                <w:rStyle w:val="SansinterligneCar"/>
                <w:color w:val="FF0000"/>
              </w:rPr>
              <w:t>5 7800</w:t>
            </w:r>
          </w:p>
          <w:p w:rsidR="00A2450E" w:rsidRPr="009F7A69" w:rsidRDefault="00A2450E" w:rsidP="00A2450E">
            <w:pPr>
              <w:spacing w:line="360" w:lineRule="auto"/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</w:pPr>
            <w:r w:rsidRPr="009F7A69">
              <w:rPr>
                <w:rFonts w:asciiTheme="minorHAnsi" w:eastAsia="Times New Roman" w:hAnsiTheme="minorHAnsi"/>
                <w:szCs w:val="28"/>
                <w:lang w:eastAsia="fr-FR"/>
              </w:rPr>
              <w:t>2,46 × 10</w:t>
            </w:r>
            <w:r w:rsidRPr="009F7A69"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  <w:t>2</w:t>
            </w:r>
            <w:r w:rsidRPr="008F692E">
              <w:rPr>
                <w:rStyle w:val="SansinterligneCar"/>
              </w:rPr>
              <w:t xml:space="preserve">  =</w:t>
            </w:r>
            <w:r>
              <w:rPr>
                <w:rStyle w:val="SansinterligneCar"/>
              </w:rPr>
              <w:t xml:space="preserve"> </w:t>
            </w:r>
            <w:r w:rsidRPr="009F01AB">
              <w:rPr>
                <w:rStyle w:val="SansinterligneCar"/>
                <w:color w:val="FF0000"/>
              </w:rPr>
              <w:t>246</w:t>
            </w:r>
          </w:p>
          <w:p w:rsidR="00A2450E" w:rsidRPr="009F7A69" w:rsidRDefault="00A2450E" w:rsidP="00A2450E">
            <w:pPr>
              <w:spacing w:line="360" w:lineRule="auto"/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</w:pPr>
            <w:r w:rsidRPr="009F7A69">
              <w:rPr>
                <w:rFonts w:asciiTheme="minorHAnsi" w:eastAsia="Times New Roman" w:hAnsiTheme="minorHAnsi"/>
                <w:szCs w:val="28"/>
                <w:lang w:eastAsia="fr-FR"/>
              </w:rPr>
              <w:t>7,4 × 10</w:t>
            </w:r>
            <w:r w:rsidR="009A21A6"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  <w:t>–</w:t>
            </w:r>
            <w:r w:rsidRPr="009F7A69"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  <w:t>3</w:t>
            </w:r>
            <w:r w:rsidRPr="008F692E">
              <w:rPr>
                <w:rStyle w:val="SansinterligneCar"/>
              </w:rPr>
              <w:t xml:space="preserve">  =</w:t>
            </w:r>
            <w:r>
              <w:rPr>
                <w:rStyle w:val="SansinterligneCar"/>
              </w:rPr>
              <w:t xml:space="preserve"> </w:t>
            </w:r>
            <w:r w:rsidRPr="009F01AB">
              <w:rPr>
                <w:rStyle w:val="SansinterligneCar"/>
                <w:color w:val="FF0000"/>
              </w:rPr>
              <w:t>0,0074</w:t>
            </w:r>
          </w:p>
          <w:p w:rsidR="00A2450E" w:rsidRPr="009F7A69" w:rsidRDefault="00A2450E" w:rsidP="00A2450E">
            <w:pPr>
              <w:spacing w:line="360" w:lineRule="auto"/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</w:pPr>
            <w:r w:rsidRPr="009F7A69">
              <w:rPr>
                <w:rFonts w:asciiTheme="minorHAnsi" w:eastAsia="Times New Roman" w:hAnsiTheme="minorHAnsi"/>
                <w:szCs w:val="28"/>
                <w:lang w:eastAsia="fr-FR"/>
              </w:rPr>
              <w:t>3,3 × 10</w:t>
            </w:r>
            <w:r w:rsidR="00AA5413"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  <w:t>–</w:t>
            </w:r>
            <w:r w:rsidRPr="009F7A69"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  <w:t>1</w:t>
            </w:r>
            <w:r w:rsidRPr="008F692E">
              <w:rPr>
                <w:rStyle w:val="SansinterligneCar"/>
              </w:rPr>
              <w:t xml:space="preserve">  =</w:t>
            </w:r>
            <w:r w:rsidR="00AA5413">
              <w:rPr>
                <w:rStyle w:val="SansinterligneCar"/>
              </w:rPr>
              <w:t xml:space="preserve"> </w:t>
            </w:r>
            <w:r w:rsidR="00AA5413" w:rsidRPr="009F01AB">
              <w:rPr>
                <w:rStyle w:val="SansinterligneCar"/>
                <w:color w:val="FF0000"/>
              </w:rPr>
              <w:t>0,33</w:t>
            </w:r>
          </w:p>
          <w:p w:rsidR="00A2450E" w:rsidRPr="009F7A69" w:rsidRDefault="00A2450E" w:rsidP="00A2450E">
            <w:pPr>
              <w:spacing w:line="360" w:lineRule="auto"/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</w:pPr>
            <w:r w:rsidRPr="009F7A69">
              <w:rPr>
                <w:rFonts w:asciiTheme="minorHAnsi" w:eastAsia="Times New Roman" w:hAnsiTheme="minorHAnsi"/>
                <w:szCs w:val="28"/>
                <w:lang w:eastAsia="fr-FR"/>
              </w:rPr>
              <w:t>2,2 × 10</w:t>
            </w:r>
            <w:r w:rsidRPr="009F7A69"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  <w:t>3</w:t>
            </w:r>
            <w:r w:rsidRPr="008F692E">
              <w:rPr>
                <w:rStyle w:val="SansinterligneCar"/>
              </w:rPr>
              <w:t xml:space="preserve">  =</w:t>
            </w:r>
            <w:r w:rsidR="00AA5413">
              <w:rPr>
                <w:rStyle w:val="SansinterligneCar"/>
              </w:rPr>
              <w:t xml:space="preserve"> </w:t>
            </w:r>
            <w:r w:rsidR="00AA5413" w:rsidRPr="009F01AB">
              <w:rPr>
                <w:rStyle w:val="SansinterligneCar"/>
                <w:color w:val="FF0000"/>
              </w:rPr>
              <w:t>2 200</w:t>
            </w:r>
          </w:p>
          <w:p w:rsidR="00A2450E" w:rsidRPr="00A2450E" w:rsidRDefault="00A2450E" w:rsidP="00A2450E">
            <w:pPr>
              <w:spacing w:line="276" w:lineRule="auto"/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</w:pPr>
            <w:r w:rsidRPr="009F7A69">
              <w:rPr>
                <w:rFonts w:asciiTheme="minorHAnsi" w:eastAsia="Times New Roman" w:hAnsiTheme="minorHAnsi"/>
                <w:szCs w:val="28"/>
                <w:lang w:eastAsia="fr-FR"/>
              </w:rPr>
              <w:t>9,4 × 10</w:t>
            </w:r>
            <w:r w:rsidR="00AA5413"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  <w:t>–</w:t>
            </w:r>
            <w:r w:rsidRPr="009F7A69"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  <w:t>5</w:t>
            </w:r>
            <w:r w:rsidRPr="008F692E">
              <w:rPr>
                <w:rStyle w:val="SansinterligneCar"/>
              </w:rPr>
              <w:t xml:space="preserve">  =</w:t>
            </w:r>
            <w:r w:rsidR="00AA5413">
              <w:rPr>
                <w:rStyle w:val="SansinterligneCar"/>
              </w:rPr>
              <w:t xml:space="preserve"> </w:t>
            </w:r>
            <w:r w:rsidR="00AA5413" w:rsidRPr="009F01AB">
              <w:rPr>
                <w:rStyle w:val="SansinterligneCar"/>
                <w:color w:val="FF0000"/>
              </w:rPr>
              <w:t>0,000094</w:t>
            </w:r>
          </w:p>
        </w:tc>
        <w:tc>
          <w:tcPr>
            <w:tcW w:w="5303" w:type="dxa"/>
          </w:tcPr>
          <w:p w:rsidR="00A2450E" w:rsidRPr="00EF586D" w:rsidRDefault="00A2450E" w:rsidP="00A2450E">
            <w:pPr>
              <w:pStyle w:val="Sansinterligne"/>
              <w:spacing w:line="360" w:lineRule="auto"/>
              <w:rPr>
                <w:u w:val="single"/>
              </w:rPr>
            </w:pPr>
            <w:r w:rsidRPr="00EF586D">
              <w:rPr>
                <w:u w:val="single"/>
              </w:rPr>
              <w:t xml:space="preserve">Exercice </w:t>
            </w:r>
            <w:r>
              <w:rPr>
                <w:u w:val="single"/>
              </w:rPr>
              <w:t>n°</w:t>
            </w:r>
            <w:r w:rsidRPr="00EF586D">
              <w:rPr>
                <w:u w:val="single"/>
              </w:rPr>
              <w:t>2 :</w:t>
            </w:r>
          </w:p>
          <w:p w:rsidR="00A2450E" w:rsidRPr="009F7A69" w:rsidRDefault="00A2450E" w:rsidP="00A2450E">
            <w:pPr>
              <w:spacing w:line="360" w:lineRule="auto"/>
              <w:rPr>
                <w:rFonts w:asciiTheme="minorHAnsi" w:hAnsiTheme="minorHAnsi"/>
                <w:szCs w:val="28"/>
              </w:rPr>
            </w:pPr>
            <w:r w:rsidRPr="009F7A69">
              <w:rPr>
                <w:rFonts w:asciiTheme="minorHAnsi" w:hAnsiTheme="minorHAnsi"/>
                <w:szCs w:val="28"/>
              </w:rPr>
              <w:t>Effectuer les calculs suivants :</w:t>
            </w:r>
          </w:p>
          <w:p w:rsidR="00A2450E" w:rsidRPr="009F7A69" w:rsidRDefault="00A2450E" w:rsidP="00A2450E">
            <w:pPr>
              <w:spacing w:line="360" w:lineRule="auto"/>
              <w:rPr>
                <w:rFonts w:asciiTheme="minorHAnsi" w:hAnsiTheme="minorHAnsi"/>
                <w:szCs w:val="28"/>
              </w:rPr>
            </w:pPr>
            <w:r w:rsidRPr="009F7A69">
              <w:rPr>
                <w:rFonts w:asciiTheme="minorHAnsi" w:hAnsiTheme="minorHAnsi"/>
                <w:szCs w:val="28"/>
              </w:rPr>
              <w:t>10</w:t>
            </w:r>
            <w:r w:rsidRPr="009F7A69">
              <w:rPr>
                <w:rFonts w:asciiTheme="minorHAnsi" w:hAnsiTheme="minorHAnsi"/>
                <w:szCs w:val="28"/>
                <w:vertAlign w:val="superscript"/>
              </w:rPr>
              <w:t>8</w:t>
            </w:r>
            <w:r w:rsidRPr="009F7A69">
              <w:rPr>
                <w:rFonts w:asciiTheme="minorHAnsi" w:hAnsiTheme="minorHAnsi"/>
                <w:szCs w:val="28"/>
              </w:rPr>
              <w:t xml:space="preserve"> × 10</w:t>
            </w:r>
            <w:r w:rsidRPr="009F7A69">
              <w:rPr>
                <w:rFonts w:asciiTheme="minorHAnsi" w:hAnsiTheme="minorHAnsi"/>
                <w:szCs w:val="28"/>
                <w:vertAlign w:val="superscript"/>
              </w:rPr>
              <w:t>2</w:t>
            </w:r>
            <w:r w:rsidRPr="009F7A69">
              <w:rPr>
                <w:rFonts w:asciiTheme="minorHAnsi" w:hAnsiTheme="minorHAnsi"/>
                <w:szCs w:val="28"/>
              </w:rPr>
              <w:t xml:space="preserve"> =</w:t>
            </w:r>
            <w:r>
              <w:rPr>
                <w:rFonts w:asciiTheme="minorHAnsi" w:hAnsiTheme="minorHAnsi"/>
                <w:szCs w:val="28"/>
              </w:rPr>
              <w:t xml:space="preserve"> </w:t>
            </w:r>
            <w:r w:rsidRPr="00A2450E">
              <w:rPr>
                <w:rFonts w:asciiTheme="minorHAnsi" w:hAnsiTheme="minorHAnsi"/>
                <w:color w:val="FF0000"/>
                <w:szCs w:val="28"/>
              </w:rPr>
              <w:t>10</w:t>
            </w:r>
            <w:r w:rsidRPr="00A2450E">
              <w:rPr>
                <w:rFonts w:asciiTheme="minorHAnsi" w:hAnsiTheme="minorHAnsi"/>
                <w:color w:val="FF0000"/>
                <w:szCs w:val="28"/>
                <w:vertAlign w:val="superscript"/>
              </w:rPr>
              <w:t>10</w:t>
            </w:r>
          </w:p>
          <w:p w:rsidR="00A2450E" w:rsidRPr="009F7A69" w:rsidRDefault="00A2450E" w:rsidP="00A2450E">
            <w:pPr>
              <w:spacing w:line="360" w:lineRule="auto"/>
              <w:rPr>
                <w:rFonts w:asciiTheme="minorHAnsi" w:hAnsiTheme="minorHAnsi"/>
                <w:szCs w:val="28"/>
              </w:rPr>
            </w:pPr>
            <w:r w:rsidRPr="009F7A69">
              <w:rPr>
                <w:rFonts w:asciiTheme="minorHAnsi" w:hAnsiTheme="minorHAnsi"/>
                <w:szCs w:val="28"/>
              </w:rPr>
              <w:t>10</w:t>
            </w:r>
            <w:r w:rsidRPr="009F7A69">
              <w:rPr>
                <w:rFonts w:asciiTheme="minorHAnsi" w:hAnsiTheme="minorHAnsi"/>
                <w:szCs w:val="28"/>
                <w:vertAlign w:val="superscript"/>
              </w:rPr>
              <w:t>3</w:t>
            </w:r>
            <w:r w:rsidRPr="009F7A69">
              <w:rPr>
                <w:rFonts w:asciiTheme="minorHAnsi" w:hAnsiTheme="minorHAnsi"/>
                <w:szCs w:val="28"/>
              </w:rPr>
              <w:t xml:space="preserve"> × 10</w:t>
            </w:r>
            <w:r w:rsidR="00AA5413">
              <w:rPr>
                <w:rFonts w:asciiTheme="minorHAnsi" w:eastAsia="Times New Roman" w:hAnsiTheme="minorHAnsi"/>
                <w:szCs w:val="28"/>
                <w:vertAlign w:val="superscript"/>
                <w:lang w:eastAsia="fr-FR"/>
              </w:rPr>
              <w:t>–</w:t>
            </w:r>
            <w:r w:rsidRPr="009F7A69">
              <w:rPr>
                <w:rFonts w:asciiTheme="minorHAnsi" w:hAnsiTheme="minorHAnsi"/>
                <w:szCs w:val="28"/>
                <w:vertAlign w:val="superscript"/>
              </w:rPr>
              <w:t>5</w:t>
            </w:r>
            <w:r w:rsidRPr="009F7A69">
              <w:rPr>
                <w:rFonts w:asciiTheme="minorHAnsi" w:hAnsiTheme="minorHAnsi"/>
                <w:szCs w:val="28"/>
              </w:rPr>
              <w:t xml:space="preserve"> =</w:t>
            </w:r>
            <w:r>
              <w:rPr>
                <w:rFonts w:asciiTheme="minorHAnsi" w:hAnsiTheme="minorHAnsi"/>
                <w:szCs w:val="28"/>
              </w:rPr>
              <w:t xml:space="preserve"> </w:t>
            </w:r>
            <w:r w:rsidRPr="00A2450E">
              <w:rPr>
                <w:rFonts w:asciiTheme="minorHAnsi" w:hAnsiTheme="minorHAnsi"/>
                <w:color w:val="FF0000"/>
                <w:szCs w:val="28"/>
              </w:rPr>
              <w:t>10</w:t>
            </w:r>
            <w:r w:rsidRPr="00A2450E">
              <w:rPr>
                <w:rFonts w:asciiTheme="minorHAnsi" w:hAnsiTheme="minorHAnsi"/>
                <w:color w:val="FF0000"/>
                <w:szCs w:val="28"/>
                <w:vertAlign w:val="superscript"/>
              </w:rPr>
              <w:t>–</w:t>
            </w:r>
            <w:r>
              <w:rPr>
                <w:rFonts w:asciiTheme="minorHAnsi" w:hAnsiTheme="minorHAnsi"/>
                <w:color w:val="FF0000"/>
                <w:szCs w:val="28"/>
                <w:vertAlign w:val="superscript"/>
              </w:rPr>
              <w:t>2</w:t>
            </w:r>
          </w:p>
          <w:p w:rsidR="00A2450E" w:rsidRPr="009F7A69" w:rsidRDefault="002E4189" w:rsidP="00A2450E">
            <w:pPr>
              <w:spacing w:line="360" w:lineRule="auto"/>
              <w:rPr>
                <w:rFonts w:asciiTheme="minorHAnsi" w:hAnsiTheme="minorHAnsi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8"/>
                        </w:rPr>
                        <m:t>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Cs w:val="28"/>
                </w:rPr>
                <m:t>=</m:t>
              </m:r>
            </m:oMath>
            <w:r w:rsidR="00A2450E">
              <w:rPr>
                <w:rFonts w:asciiTheme="minorHAnsi" w:hAnsiTheme="minorHAnsi"/>
                <w:szCs w:val="28"/>
              </w:rPr>
              <w:t xml:space="preserve"> </w:t>
            </w:r>
            <w:r w:rsidR="00A2450E" w:rsidRPr="00A2450E">
              <w:rPr>
                <w:rFonts w:asciiTheme="minorHAnsi" w:hAnsiTheme="minorHAnsi"/>
                <w:color w:val="FF0000"/>
                <w:szCs w:val="28"/>
              </w:rPr>
              <w:t>10</w:t>
            </w:r>
            <w:r w:rsidR="00A2450E" w:rsidRPr="00A2450E">
              <w:rPr>
                <w:rFonts w:asciiTheme="minorHAnsi" w:hAnsiTheme="minorHAnsi"/>
                <w:color w:val="FF0000"/>
                <w:szCs w:val="28"/>
                <w:vertAlign w:val="superscript"/>
              </w:rPr>
              <w:t>3</w:t>
            </w:r>
          </w:p>
          <w:p w:rsidR="00A2450E" w:rsidRDefault="002E4189" w:rsidP="00A2450E">
            <w:pPr>
              <w:spacing w:line="360" w:lineRule="auto"/>
              <w:rPr>
                <w:rFonts w:asciiTheme="minorHAnsi" w:hAnsiTheme="minorHAnsi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8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Cs w:val="28"/>
                </w:rPr>
                <m:t>=</m:t>
              </m:r>
            </m:oMath>
            <w:r w:rsidR="00A2450E">
              <w:rPr>
                <w:rFonts w:asciiTheme="minorHAnsi" w:hAnsiTheme="minorHAnsi"/>
                <w:szCs w:val="28"/>
              </w:rPr>
              <w:t xml:space="preserve"> </w:t>
            </w:r>
            <w:r w:rsidR="00A2450E" w:rsidRPr="00A2450E">
              <w:rPr>
                <w:rFonts w:asciiTheme="minorHAnsi" w:hAnsiTheme="minorHAnsi"/>
                <w:color w:val="FF0000"/>
                <w:szCs w:val="28"/>
              </w:rPr>
              <w:t>10</w:t>
            </w:r>
            <w:r w:rsidR="00A2450E" w:rsidRPr="00A2450E">
              <w:rPr>
                <w:rFonts w:asciiTheme="minorHAnsi" w:hAnsiTheme="minorHAnsi"/>
                <w:color w:val="FF0000"/>
                <w:szCs w:val="28"/>
                <w:vertAlign w:val="superscript"/>
              </w:rPr>
              <w:t>–2</w:t>
            </w:r>
          </w:p>
          <w:p w:rsidR="00A2450E" w:rsidRPr="00A2450E" w:rsidRDefault="002E4189" w:rsidP="00167707">
            <w:pPr>
              <w:spacing w:line="360" w:lineRule="auto"/>
              <w:rPr>
                <w:rFonts w:asciiTheme="minorHAnsi" w:hAnsiTheme="minorHAnsi"/>
                <w:sz w:val="1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8"/>
                        </w:rPr>
                        <m:t>-5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Cs w:val="28"/>
                </w:rPr>
                <m:t>=</m:t>
              </m:r>
            </m:oMath>
            <w:r w:rsidR="00A2450E">
              <w:rPr>
                <w:rFonts w:asciiTheme="minorHAnsi" w:hAnsiTheme="minorHAnsi"/>
                <w:szCs w:val="28"/>
              </w:rPr>
              <w:t xml:space="preserve"> </w:t>
            </w:r>
            <w:r w:rsidR="00A2450E" w:rsidRPr="00A2450E">
              <w:rPr>
                <w:rFonts w:asciiTheme="minorHAnsi" w:hAnsiTheme="minorHAnsi"/>
                <w:color w:val="FF0000"/>
                <w:szCs w:val="28"/>
              </w:rPr>
              <w:t>10</w:t>
            </w:r>
            <w:r w:rsidR="00A2450E">
              <w:rPr>
                <w:rFonts w:asciiTheme="minorHAnsi" w:hAnsiTheme="minorHAnsi"/>
                <w:color w:val="FF0000"/>
                <w:szCs w:val="28"/>
                <w:vertAlign w:val="superscript"/>
              </w:rPr>
              <w:t>7</w:t>
            </w:r>
          </w:p>
        </w:tc>
      </w:tr>
      <w:tr w:rsidR="007A5021" w:rsidTr="00A2450E">
        <w:tc>
          <w:tcPr>
            <w:tcW w:w="5303" w:type="dxa"/>
          </w:tcPr>
          <w:p w:rsidR="007A5021" w:rsidRPr="00EF586D" w:rsidRDefault="007A5021" w:rsidP="007A5021">
            <w:pPr>
              <w:pStyle w:val="Sansinterligne"/>
              <w:spacing w:line="360" w:lineRule="auto"/>
              <w:rPr>
                <w:u w:val="single"/>
              </w:rPr>
            </w:pPr>
            <w:r w:rsidRPr="00EF586D">
              <w:rPr>
                <w:u w:val="single"/>
              </w:rPr>
              <w:t>Exercice </w:t>
            </w:r>
            <w:r>
              <w:rPr>
                <w:u w:val="single"/>
              </w:rPr>
              <w:t>n°</w:t>
            </w:r>
            <w:r w:rsidRPr="00EF586D">
              <w:rPr>
                <w:u w:val="single"/>
              </w:rPr>
              <w:t>3</w:t>
            </w:r>
            <w:r>
              <w:rPr>
                <w:u w:val="single"/>
              </w:rPr>
              <w:t xml:space="preserve"> </w:t>
            </w:r>
            <w:r w:rsidRPr="00EF586D">
              <w:rPr>
                <w:u w:val="single"/>
              </w:rPr>
              <w:t xml:space="preserve">: </w:t>
            </w:r>
          </w:p>
          <w:p w:rsidR="007A5021" w:rsidRDefault="007A5021" w:rsidP="007A5021">
            <w:pPr>
              <w:jc w:val="both"/>
              <w:rPr>
                <w:rFonts w:asciiTheme="minorHAnsi" w:hAnsiTheme="minorHAnsi"/>
                <w:szCs w:val="28"/>
              </w:rPr>
            </w:pPr>
            <w:r w:rsidRPr="008F692E">
              <w:rPr>
                <w:rFonts w:asciiTheme="minorHAnsi" w:hAnsiTheme="minorHAnsi"/>
                <w:szCs w:val="28"/>
              </w:rPr>
              <w:t>Quel est le nombre de chiffres significatifs des mesures suivantes :</w:t>
            </w:r>
          </w:p>
          <w:p w:rsidR="007A5021" w:rsidRPr="007A5021" w:rsidRDefault="007A5021" w:rsidP="007A5021">
            <w:pPr>
              <w:jc w:val="both"/>
              <w:rPr>
                <w:rFonts w:asciiTheme="minorHAnsi" w:hAnsiTheme="minorHAnsi"/>
                <w:sz w:val="16"/>
                <w:szCs w:val="28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776"/>
              <w:gridCol w:w="706"/>
            </w:tblGrid>
            <w:tr w:rsidR="007A5021" w:rsidTr="007A5021">
              <w:tc>
                <w:tcPr>
                  <w:tcW w:w="1776" w:type="dxa"/>
                </w:tcPr>
                <w:p w:rsidR="007A5021" w:rsidRDefault="007A5021" w:rsidP="007A5021">
                  <w:pPr>
                    <w:pStyle w:val="Sansinterligne"/>
                  </w:pPr>
                  <w:r w:rsidRPr="008F692E">
                    <w:t>d = 2,15 m</w:t>
                  </w:r>
                </w:p>
              </w:tc>
              <w:tc>
                <w:tcPr>
                  <w:tcW w:w="706" w:type="dxa"/>
                </w:tcPr>
                <w:p w:rsidR="007A5021" w:rsidRPr="007A5021" w:rsidRDefault="007A5021" w:rsidP="007A5021">
                  <w:pPr>
                    <w:pStyle w:val="Sansinterligne"/>
                    <w:rPr>
                      <w:color w:val="FF0000"/>
                    </w:rPr>
                  </w:pPr>
                  <w:r w:rsidRPr="007A5021">
                    <w:rPr>
                      <w:color w:val="FF0000"/>
                    </w:rPr>
                    <w:t>3 CS</w:t>
                  </w:r>
                </w:p>
              </w:tc>
            </w:tr>
            <w:tr w:rsidR="007A5021" w:rsidTr="007A5021">
              <w:tc>
                <w:tcPr>
                  <w:tcW w:w="1776" w:type="dxa"/>
                </w:tcPr>
                <w:p w:rsidR="007A5021" w:rsidRDefault="007A5021" w:rsidP="007A5021">
                  <w:pPr>
                    <w:pStyle w:val="Sansinterligne"/>
                  </w:pPr>
                  <w:r w:rsidRPr="008F692E">
                    <w:t>d = 0,0012 m</w:t>
                  </w:r>
                </w:p>
              </w:tc>
              <w:tc>
                <w:tcPr>
                  <w:tcW w:w="706" w:type="dxa"/>
                </w:tcPr>
                <w:p w:rsidR="007A5021" w:rsidRPr="007A5021" w:rsidRDefault="007A5021" w:rsidP="007A5021">
                  <w:pPr>
                    <w:pStyle w:val="Sansinterligne"/>
                    <w:rPr>
                      <w:color w:val="FF0000"/>
                    </w:rPr>
                  </w:pPr>
                  <w:r w:rsidRPr="007A5021">
                    <w:rPr>
                      <w:color w:val="FF0000"/>
                    </w:rPr>
                    <w:t>2 CS</w:t>
                  </w:r>
                </w:p>
              </w:tc>
            </w:tr>
            <w:tr w:rsidR="007A5021" w:rsidTr="007A5021">
              <w:tc>
                <w:tcPr>
                  <w:tcW w:w="1776" w:type="dxa"/>
                </w:tcPr>
                <w:p w:rsidR="007A5021" w:rsidRDefault="007A5021" w:rsidP="007A5021">
                  <w:pPr>
                    <w:pStyle w:val="Sansinterligne"/>
                  </w:pPr>
                  <w:r w:rsidRPr="008F692E">
                    <w:t>d = 1200 m</w:t>
                  </w:r>
                </w:p>
              </w:tc>
              <w:tc>
                <w:tcPr>
                  <w:tcW w:w="706" w:type="dxa"/>
                </w:tcPr>
                <w:p w:rsidR="007A5021" w:rsidRPr="007A5021" w:rsidRDefault="007A5021" w:rsidP="007A5021">
                  <w:pPr>
                    <w:pStyle w:val="Sansinterligne"/>
                    <w:rPr>
                      <w:color w:val="FF0000"/>
                    </w:rPr>
                  </w:pPr>
                  <w:r w:rsidRPr="007A5021">
                    <w:rPr>
                      <w:color w:val="FF0000"/>
                    </w:rPr>
                    <w:t>4 CS</w:t>
                  </w:r>
                </w:p>
              </w:tc>
            </w:tr>
            <w:tr w:rsidR="007A5021" w:rsidTr="007A5021">
              <w:tc>
                <w:tcPr>
                  <w:tcW w:w="1776" w:type="dxa"/>
                </w:tcPr>
                <w:p w:rsidR="007A5021" w:rsidRDefault="007A5021" w:rsidP="007A5021">
                  <w:pPr>
                    <w:pStyle w:val="Sansinterligne"/>
                  </w:pPr>
                  <w:r w:rsidRPr="008F692E">
                    <w:t>d = 0,00010 mm</w:t>
                  </w:r>
                </w:p>
              </w:tc>
              <w:tc>
                <w:tcPr>
                  <w:tcW w:w="706" w:type="dxa"/>
                </w:tcPr>
                <w:p w:rsidR="007A5021" w:rsidRPr="007A5021" w:rsidRDefault="007A5021" w:rsidP="007A5021">
                  <w:pPr>
                    <w:pStyle w:val="Sansinterligne"/>
                    <w:rPr>
                      <w:color w:val="FF0000"/>
                    </w:rPr>
                  </w:pPr>
                  <w:r w:rsidRPr="007A5021">
                    <w:rPr>
                      <w:color w:val="FF0000"/>
                    </w:rPr>
                    <w:t>2 CS</w:t>
                  </w:r>
                </w:p>
              </w:tc>
            </w:tr>
            <w:tr w:rsidR="007A5021" w:rsidTr="007A5021">
              <w:tc>
                <w:tcPr>
                  <w:tcW w:w="1776" w:type="dxa"/>
                </w:tcPr>
                <w:p w:rsidR="007A5021" w:rsidRDefault="007A5021" w:rsidP="007A5021">
                  <w:pPr>
                    <w:pStyle w:val="Sansinterligne"/>
                  </w:pPr>
                  <w:r w:rsidRPr="008F692E">
                    <w:t>d = 1,30 × 10</w:t>
                  </w:r>
                  <w:r>
                    <w:rPr>
                      <w:rFonts w:eastAsia="Times New Roman"/>
                      <w:vertAlign w:val="superscript"/>
                      <w:lang w:eastAsia="fr-FR"/>
                    </w:rPr>
                    <w:t>–</w:t>
                  </w:r>
                  <w:r w:rsidRPr="008F692E">
                    <w:rPr>
                      <w:vertAlign w:val="superscript"/>
                    </w:rPr>
                    <w:t>2</w:t>
                  </w:r>
                  <w:r w:rsidRPr="008F692E">
                    <w:t xml:space="preserve"> m</w:t>
                  </w:r>
                </w:p>
              </w:tc>
              <w:tc>
                <w:tcPr>
                  <w:tcW w:w="706" w:type="dxa"/>
                </w:tcPr>
                <w:p w:rsidR="007A5021" w:rsidRPr="007A5021" w:rsidRDefault="007A5021" w:rsidP="007A5021">
                  <w:pPr>
                    <w:pStyle w:val="Sansinterligne"/>
                    <w:rPr>
                      <w:color w:val="FF0000"/>
                    </w:rPr>
                  </w:pPr>
                  <w:r w:rsidRPr="007A5021">
                    <w:rPr>
                      <w:color w:val="FF0000"/>
                    </w:rPr>
                    <w:t>3 CS</w:t>
                  </w:r>
                </w:p>
              </w:tc>
            </w:tr>
          </w:tbl>
          <w:p w:rsidR="007A5021" w:rsidRPr="007A5021" w:rsidRDefault="007A5021" w:rsidP="007A5021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7A5021" w:rsidRDefault="007A5021" w:rsidP="007A5021">
            <w:pPr>
              <w:pStyle w:val="Sansinterligne"/>
            </w:pPr>
            <w:r w:rsidRPr="008F692E">
              <w:t>On désire arrondir la valeur 378,233 m à un seul chiffre significatif. Que faut-il écrire ?</w:t>
            </w:r>
          </w:p>
          <w:p w:rsidR="007A5021" w:rsidRPr="007A5021" w:rsidRDefault="007A5021" w:rsidP="007A5021">
            <w:pPr>
              <w:pStyle w:val="Sansinterligne"/>
              <w:rPr>
                <w:sz w:val="10"/>
                <w:szCs w:val="16"/>
              </w:rPr>
            </w:pPr>
          </w:p>
          <w:p w:rsidR="007A5021" w:rsidRPr="007A5021" w:rsidRDefault="007A5021" w:rsidP="007A5021">
            <w:pPr>
              <w:pStyle w:val="Sansinterligne"/>
              <w:spacing w:line="276" w:lineRule="auto"/>
              <w:rPr>
                <w:color w:val="FF0000"/>
              </w:rPr>
            </w:pPr>
            <w:r w:rsidRPr="007A5021">
              <w:rPr>
                <w:color w:val="FF0000"/>
              </w:rPr>
              <w:t xml:space="preserve">Il faut l’écrire en écriture scientifique : 4 </w:t>
            </w:r>
            <w:r w:rsidRPr="007A5021">
              <w:rPr>
                <w:color w:val="FF0000"/>
              </w:rPr>
              <w:sym w:font="Symbol" w:char="F0B4"/>
            </w:r>
            <w:r w:rsidRPr="007A5021">
              <w:rPr>
                <w:color w:val="FF0000"/>
              </w:rPr>
              <w:t xml:space="preserve"> 10</w:t>
            </w:r>
            <w:r w:rsidRPr="007A5021">
              <w:rPr>
                <w:color w:val="FF0000"/>
                <w:vertAlign w:val="superscript"/>
              </w:rPr>
              <w:t>2</w:t>
            </w:r>
            <w:r w:rsidRPr="007A5021">
              <w:rPr>
                <w:color w:val="FF0000"/>
              </w:rPr>
              <w:t xml:space="preserve"> m</w:t>
            </w:r>
          </w:p>
        </w:tc>
        <w:tc>
          <w:tcPr>
            <w:tcW w:w="5303" w:type="dxa"/>
          </w:tcPr>
          <w:p w:rsidR="009F01AB" w:rsidRPr="00EF586D" w:rsidRDefault="009F01AB" w:rsidP="009F01AB">
            <w:pPr>
              <w:pStyle w:val="Sansinterligne"/>
              <w:spacing w:line="360" w:lineRule="auto"/>
              <w:rPr>
                <w:u w:val="single"/>
              </w:rPr>
            </w:pPr>
            <w:r w:rsidRPr="00EF586D">
              <w:rPr>
                <w:u w:val="single"/>
              </w:rPr>
              <w:t xml:space="preserve">Exercice </w:t>
            </w:r>
            <w:r>
              <w:rPr>
                <w:u w:val="single"/>
              </w:rPr>
              <w:t>n°</w:t>
            </w:r>
            <w:r w:rsidRPr="00EF586D">
              <w:rPr>
                <w:u w:val="single"/>
              </w:rPr>
              <w:t xml:space="preserve">4 : </w:t>
            </w:r>
          </w:p>
          <w:p w:rsidR="009F01AB" w:rsidRDefault="009F01AB" w:rsidP="009F01AB">
            <w:pPr>
              <w:pStyle w:val="Sansinterligne"/>
              <w:jc w:val="both"/>
            </w:pPr>
            <w:r w:rsidRPr="008F692E">
              <w:t>Effectuer les calculs suivants</w:t>
            </w:r>
            <w:r>
              <w:t>,</w:t>
            </w:r>
            <w:r w:rsidRPr="008F692E">
              <w:t xml:space="preserve"> en respectant le nombre de chiffres significatifs :</w:t>
            </w:r>
          </w:p>
          <w:p w:rsidR="009F01AB" w:rsidRPr="008F692E" w:rsidRDefault="009F01AB" w:rsidP="009F01AB">
            <w:pPr>
              <w:pStyle w:val="Sansinterligne"/>
              <w:rPr>
                <w:sz w:val="10"/>
              </w:rPr>
            </w:pPr>
          </w:p>
          <w:p w:rsidR="009F01AB" w:rsidRPr="008F692E" w:rsidRDefault="009F01AB" w:rsidP="009F01AB">
            <w:pPr>
              <w:spacing w:line="360" w:lineRule="auto"/>
              <w:rPr>
                <w:rFonts w:asciiTheme="minorHAnsi" w:hAnsiTheme="minorHAnsi"/>
                <w:szCs w:val="28"/>
              </w:rPr>
            </w:pPr>
            <w:r w:rsidRPr="008F692E">
              <w:rPr>
                <w:rFonts w:asciiTheme="minorHAnsi" w:hAnsiTheme="minorHAnsi"/>
                <w:szCs w:val="28"/>
              </w:rPr>
              <w:t>3,2 + 1,168 =</w:t>
            </w:r>
            <w:r>
              <w:rPr>
                <w:rFonts w:asciiTheme="minorHAnsi" w:hAnsiTheme="minorHAnsi"/>
                <w:szCs w:val="28"/>
              </w:rPr>
              <w:t xml:space="preserve"> </w:t>
            </w:r>
            <w:r w:rsidRPr="009F01AB">
              <w:rPr>
                <w:rFonts w:asciiTheme="minorHAnsi" w:hAnsiTheme="minorHAnsi"/>
                <w:color w:val="FF0000"/>
                <w:szCs w:val="28"/>
              </w:rPr>
              <w:t>4, 4</w:t>
            </w:r>
          </w:p>
          <w:p w:rsidR="009F01AB" w:rsidRPr="008F692E" w:rsidRDefault="009F01AB" w:rsidP="009F01AB">
            <w:pPr>
              <w:spacing w:line="360" w:lineRule="auto"/>
              <w:rPr>
                <w:rFonts w:asciiTheme="minorHAnsi" w:hAnsiTheme="minorHAnsi"/>
                <w:szCs w:val="28"/>
              </w:rPr>
            </w:pPr>
            <w:r w:rsidRPr="008F692E">
              <w:rPr>
                <w:rFonts w:asciiTheme="minorHAnsi" w:hAnsiTheme="minorHAnsi"/>
                <w:szCs w:val="28"/>
              </w:rPr>
              <w:t xml:space="preserve">2,000 </w:t>
            </w:r>
            <w:r w:rsidRPr="008F692E">
              <w:rPr>
                <w:rFonts w:asciiTheme="minorHAnsi" w:eastAsia="Times New Roman" w:hAnsiTheme="minorHAnsi"/>
                <w:szCs w:val="28"/>
                <w:lang w:eastAsia="fr-FR"/>
              </w:rPr>
              <w:t>×</w:t>
            </w:r>
            <w:r w:rsidRPr="008F692E">
              <w:rPr>
                <w:rFonts w:asciiTheme="minorHAnsi" w:hAnsiTheme="minorHAnsi"/>
                <w:szCs w:val="28"/>
              </w:rPr>
              <w:t xml:space="preserve"> 3,20 =</w:t>
            </w:r>
            <w:r>
              <w:rPr>
                <w:rFonts w:asciiTheme="minorHAnsi" w:hAnsiTheme="minorHAnsi"/>
                <w:szCs w:val="28"/>
              </w:rPr>
              <w:t xml:space="preserve"> </w:t>
            </w:r>
            <w:r w:rsidR="00C3568C">
              <w:rPr>
                <w:rFonts w:asciiTheme="minorHAnsi" w:hAnsiTheme="minorHAnsi"/>
                <w:color w:val="FF0000"/>
                <w:szCs w:val="28"/>
              </w:rPr>
              <w:t>6</w:t>
            </w:r>
            <w:r w:rsidRPr="009F01AB">
              <w:rPr>
                <w:rFonts w:asciiTheme="minorHAnsi" w:hAnsiTheme="minorHAnsi"/>
                <w:color w:val="FF0000"/>
                <w:szCs w:val="28"/>
              </w:rPr>
              <w:t>,</w:t>
            </w:r>
            <w:r w:rsidR="00C3568C">
              <w:rPr>
                <w:rFonts w:asciiTheme="minorHAnsi" w:hAnsiTheme="minorHAnsi"/>
                <w:color w:val="FF0000"/>
                <w:szCs w:val="28"/>
              </w:rPr>
              <w:t>4</w:t>
            </w:r>
            <w:r w:rsidRPr="009F01AB">
              <w:rPr>
                <w:rFonts w:asciiTheme="minorHAnsi" w:hAnsiTheme="minorHAnsi"/>
                <w:color w:val="FF0000"/>
                <w:szCs w:val="28"/>
              </w:rPr>
              <w:t>0</w:t>
            </w:r>
          </w:p>
          <w:p w:rsidR="009F01AB" w:rsidRPr="008F692E" w:rsidRDefault="009F01AB" w:rsidP="009F01AB">
            <w:pPr>
              <w:spacing w:line="360" w:lineRule="auto"/>
              <w:rPr>
                <w:rFonts w:asciiTheme="minorHAnsi" w:hAnsiTheme="minorHAnsi"/>
                <w:szCs w:val="28"/>
              </w:rPr>
            </w:pPr>
            <w:r w:rsidRPr="008F692E">
              <w:rPr>
                <w:rFonts w:asciiTheme="minorHAnsi" w:hAnsiTheme="minorHAnsi"/>
                <w:szCs w:val="28"/>
              </w:rPr>
              <w:t>3,72 – 0,5 =</w:t>
            </w:r>
            <w:r>
              <w:rPr>
                <w:rFonts w:asciiTheme="minorHAnsi" w:hAnsiTheme="minorHAnsi"/>
                <w:szCs w:val="28"/>
              </w:rPr>
              <w:t xml:space="preserve"> </w:t>
            </w:r>
            <w:r w:rsidRPr="00131DDE">
              <w:rPr>
                <w:rFonts w:asciiTheme="minorHAnsi" w:hAnsiTheme="minorHAnsi"/>
                <w:color w:val="FF0000"/>
                <w:szCs w:val="28"/>
              </w:rPr>
              <w:t>3,2</w:t>
            </w:r>
          </w:p>
          <w:p w:rsidR="009F01AB" w:rsidRDefault="009F01AB" w:rsidP="009F01AB">
            <w:pPr>
              <w:spacing w:line="360" w:lineRule="auto"/>
              <w:rPr>
                <w:rFonts w:asciiTheme="minorHAnsi" w:hAnsiTheme="minorHAnsi"/>
                <w:szCs w:val="28"/>
              </w:rPr>
            </w:pPr>
            <w:r w:rsidRPr="008F692E">
              <w:rPr>
                <w:rFonts w:asciiTheme="minorHAnsi" w:hAnsiTheme="minorHAnsi"/>
                <w:szCs w:val="28"/>
              </w:rPr>
              <w:t xml:space="preserve">2,20 </w:t>
            </w:r>
            <w:r w:rsidRPr="008F692E">
              <w:rPr>
                <w:rFonts w:asciiTheme="minorHAnsi" w:eastAsia="Times New Roman" w:hAnsiTheme="minorHAnsi"/>
                <w:szCs w:val="28"/>
                <w:lang w:eastAsia="fr-FR"/>
              </w:rPr>
              <w:t>×</w:t>
            </w:r>
            <w:r w:rsidRPr="008F692E">
              <w:rPr>
                <w:rFonts w:asciiTheme="minorHAnsi" w:hAnsiTheme="minorHAnsi"/>
                <w:szCs w:val="28"/>
              </w:rPr>
              <w:t xml:space="preserve"> (2 + 1,2) =</w:t>
            </w:r>
            <w:r>
              <w:rPr>
                <w:rFonts w:asciiTheme="minorHAnsi" w:hAnsiTheme="minorHAnsi"/>
                <w:szCs w:val="28"/>
              </w:rPr>
              <w:t xml:space="preserve"> </w:t>
            </w:r>
            <w:r w:rsidR="00C3568C">
              <w:rPr>
                <w:rFonts w:asciiTheme="minorHAnsi" w:hAnsiTheme="minorHAnsi"/>
                <w:color w:val="FF0000"/>
                <w:szCs w:val="28"/>
              </w:rPr>
              <w:t>7</w:t>
            </w:r>
            <w:bookmarkStart w:id="0" w:name="_GoBack"/>
            <w:bookmarkEnd w:id="0"/>
          </w:p>
          <w:p w:rsidR="007A5021" w:rsidRPr="00EF586D" w:rsidRDefault="002E4189" w:rsidP="00131DDE">
            <w:pPr>
              <w:spacing w:line="360" w:lineRule="auto"/>
              <w:rPr>
                <w:u w:val="single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8"/>
                    </w:rPr>
                    <m:t>5,0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8"/>
                    </w:rPr>
                    <m:t>2,35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8"/>
                </w:rPr>
                <m:t>=</m:t>
              </m:r>
            </m:oMath>
            <w:r w:rsidR="00131DDE">
              <w:rPr>
                <w:rFonts w:asciiTheme="minorHAnsi" w:hAnsiTheme="minorHAnsi"/>
                <w:szCs w:val="28"/>
              </w:rPr>
              <w:t xml:space="preserve"> </w:t>
            </w:r>
            <w:r w:rsidR="00131DDE" w:rsidRPr="00131DDE">
              <w:rPr>
                <w:rFonts w:asciiTheme="minorHAnsi" w:hAnsiTheme="minorHAnsi"/>
                <w:color w:val="FF0000"/>
                <w:szCs w:val="28"/>
              </w:rPr>
              <w:t>2,1</w:t>
            </w:r>
          </w:p>
        </w:tc>
      </w:tr>
      <w:tr w:rsidR="00F507C5" w:rsidTr="00CF79C9">
        <w:tc>
          <w:tcPr>
            <w:tcW w:w="10606" w:type="dxa"/>
            <w:gridSpan w:val="2"/>
          </w:tcPr>
          <w:p w:rsidR="00F507C5" w:rsidRDefault="00F507C5" w:rsidP="00F507C5">
            <w:pPr>
              <w:pStyle w:val="Sansinterligne"/>
              <w:spacing w:line="360" w:lineRule="auto"/>
              <w:rPr>
                <w:u w:val="single"/>
              </w:rPr>
            </w:pPr>
            <w:r w:rsidRPr="00EE16E0">
              <w:rPr>
                <w:u w:val="single"/>
              </w:rPr>
              <w:t xml:space="preserve">Exercice </w:t>
            </w:r>
            <w:r>
              <w:rPr>
                <w:u w:val="single"/>
              </w:rPr>
              <w:t>n°</w:t>
            </w:r>
            <w:r w:rsidRPr="00EE16E0">
              <w:rPr>
                <w:u w:val="single"/>
              </w:rPr>
              <w:t>5 :</w:t>
            </w:r>
          </w:p>
          <w:p w:rsidR="00F507C5" w:rsidRPr="003C5938" w:rsidRDefault="003C5938" w:rsidP="003C5938">
            <w:pPr>
              <w:pStyle w:val="Sansinterligne"/>
              <w:numPr>
                <w:ilvl w:val="0"/>
                <w:numId w:val="4"/>
              </w:numPr>
              <w:spacing w:line="276" w:lineRule="auto"/>
            </w:pPr>
            <w:r w:rsidRPr="008F692E">
              <w:rPr>
                <w:rFonts w:eastAsia="Times New Roman" w:cstheme="minorHAnsi"/>
                <w:lang w:eastAsia="fr-FR"/>
              </w:rPr>
              <w:t>P</w:t>
            </w:r>
            <w:r>
              <w:rPr>
                <w:rFonts w:eastAsia="Times New Roman" w:cstheme="minorHAnsi"/>
                <w:lang w:eastAsia="fr-FR"/>
              </w:rPr>
              <w:t xml:space="preserve"> = (10 + 5,2) </w:t>
            </w:r>
            <w:r>
              <w:rPr>
                <w:rFonts w:eastAsia="Times New Roman" w:cstheme="minorHAnsi"/>
                <w:lang w:eastAsia="fr-FR"/>
              </w:rPr>
              <w:sym w:font="Symbol" w:char="F0B4"/>
            </w:r>
            <w:r>
              <w:rPr>
                <w:rFonts w:eastAsia="Times New Roman" w:cstheme="minorHAnsi"/>
                <w:lang w:eastAsia="fr-FR"/>
              </w:rPr>
              <w:t xml:space="preserve"> 2 = </w:t>
            </w:r>
            <w:r w:rsidRPr="00B85788">
              <w:rPr>
                <w:rFonts w:eastAsia="Times New Roman" w:cstheme="minorHAnsi"/>
                <w:color w:val="FF0000"/>
                <w:lang w:eastAsia="fr-FR"/>
              </w:rPr>
              <w:t>30 cm</w:t>
            </w:r>
          </w:p>
          <w:p w:rsidR="003C5938" w:rsidRPr="003C5938" w:rsidRDefault="003C5938" w:rsidP="003C5938">
            <w:pPr>
              <w:pStyle w:val="Sansinterligne"/>
              <w:numPr>
                <w:ilvl w:val="0"/>
                <w:numId w:val="4"/>
              </w:numPr>
            </w:pPr>
            <w:r w:rsidRPr="008F692E">
              <w:rPr>
                <w:rFonts w:eastAsia="Times New Roman" w:cstheme="minorHAnsi"/>
                <w:lang w:eastAsia="fr-FR"/>
              </w:rPr>
              <w:t>S</w:t>
            </w:r>
            <w:r>
              <w:rPr>
                <w:rFonts w:eastAsia="Times New Roman" w:cstheme="minorHAnsi"/>
                <w:lang w:eastAsia="fr-FR"/>
              </w:rPr>
              <w:t xml:space="preserve"> = 10 </w:t>
            </w:r>
            <w:r>
              <w:rPr>
                <w:rFonts w:eastAsia="Times New Roman" w:cstheme="minorHAnsi"/>
                <w:lang w:eastAsia="fr-FR"/>
              </w:rPr>
              <w:sym w:font="Symbol" w:char="F0B4"/>
            </w:r>
            <w:r>
              <w:rPr>
                <w:rFonts w:eastAsia="Times New Roman" w:cstheme="minorHAnsi"/>
                <w:lang w:eastAsia="fr-FR"/>
              </w:rPr>
              <w:t xml:space="preserve"> 5,2 = </w:t>
            </w:r>
            <w:r w:rsidRPr="00B85788">
              <w:rPr>
                <w:rFonts w:eastAsia="Times New Roman" w:cstheme="minorHAnsi"/>
                <w:color w:val="FF0000"/>
                <w:lang w:eastAsia="fr-FR"/>
              </w:rPr>
              <w:t>52 m²</w:t>
            </w:r>
          </w:p>
          <w:p w:rsidR="003C5938" w:rsidRPr="00B85788" w:rsidRDefault="00B85788" w:rsidP="00B85788">
            <w:pPr>
              <w:pStyle w:val="Sansinterligne"/>
              <w:numPr>
                <w:ilvl w:val="0"/>
                <w:numId w:val="4"/>
              </w:numPr>
            </w:pPr>
            <w:r w:rsidRPr="009B2F29">
              <w:rPr>
                <w:rFonts w:eastAsia="Times New Roman" w:cstheme="minorHAnsi"/>
              </w:rPr>
              <w:t>E</w:t>
            </w:r>
            <w:r w:rsidRPr="009B2F29">
              <w:rPr>
                <w:rFonts w:eastAsia="Times New Roman" w:cstheme="minorHAnsi"/>
                <w:vertAlign w:val="subscript"/>
              </w:rPr>
              <w:t>c</w:t>
            </w:r>
            <w:r w:rsidRPr="009B2F29">
              <w:rPr>
                <w:rFonts w:eastAsia="Times New Roman" w:cstheme="minorHAnsi"/>
              </w:rPr>
              <w:t xml:space="preserve"> = ½ </w:t>
            </w:r>
            <w:r w:rsidRPr="009B2F29">
              <w:rPr>
                <w:rFonts w:eastAsia="Times New Roman" w:cstheme="minorHAnsi"/>
              </w:rPr>
              <w:sym w:font="Symbol" w:char="F0B4"/>
            </w:r>
            <w:r>
              <w:rPr>
                <w:rFonts w:eastAsia="Times New Roman" w:cstheme="minorHAnsi"/>
              </w:rPr>
              <w:t xml:space="preserve"> 1000</w:t>
            </w:r>
            <w:r w:rsidRPr="009B2F29">
              <w:rPr>
                <w:rFonts w:eastAsia="Times New Roman" w:cstheme="minorHAnsi"/>
              </w:rPr>
              <w:t xml:space="preserve"> </w:t>
            </w:r>
            <w:r w:rsidRPr="009B2F29">
              <w:rPr>
                <w:rFonts w:eastAsia="Times New Roman" w:cstheme="minorHAnsi"/>
              </w:rPr>
              <w:sym w:font="Symbol" w:char="F0B4"/>
            </w:r>
            <w:r w:rsidRPr="009B2F29">
              <w:rPr>
                <w:rFonts w:eastAsia="Times New Roman" w:cstheme="minorHAnsi"/>
              </w:rPr>
              <w:t xml:space="preserve"> </w:t>
            </w:r>
            <w:r>
              <w:rPr>
                <w:rFonts w:eastAsia="Times New Roman" w:cstheme="minorHAnsi"/>
              </w:rPr>
              <w:t>30</w:t>
            </w:r>
            <w:r w:rsidRPr="009B2F29">
              <w:rPr>
                <w:rFonts w:eastAsia="Times New Roman" w:cstheme="minorHAnsi"/>
              </w:rPr>
              <w:t>²</w:t>
            </w:r>
            <w:r>
              <w:rPr>
                <w:rFonts w:eastAsia="Times New Roman" w:cstheme="minorHAnsi"/>
              </w:rPr>
              <w:t xml:space="preserve"> = </w:t>
            </w:r>
            <w:r w:rsidRPr="00B85788">
              <w:rPr>
                <w:rFonts w:eastAsia="Times New Roman" w:cstheme="minorHAnsi"/>
                <w:color w:val="FF0000"/>
              </w:rPr>
              <w:t xml:space="preserve">4,5 </w:t>
            </w:r>
            <w:r w:rsidRPr="00B85788">
              <w:rPr>
                <w:rFonts w:eastAsia="Times New Roman" w:cstheme="minorHAnsi"/>
                <w:color w:val="FF0000"/>
              </w:rPr>
              <w:sym w:font="Symbol" w:char="F0B4"/>
            </w:r>
            <w:r w:rsidRPr="00B85788">
              <w:rPr>
                <w:rFonts w:eastAsia="Times New Roman" w:cstheme="minorHAnsi"/>
                <w:color w:val="FF0000"/>
              </w:rPr>
              <w:t xml:space="preserve"> 10</w:t>
            </w:r>
            <w:r w:rsidRPr="00B85788">
              <w:rPr>
                <w:rFonts w:eastAsia="Times New Roman" w:cstheme="minorHAnsi"/>
                <w:color w:val="FF0000"/>
                <w:vertAlign w:val="superscript"/>
              </w:rPr>
              <w:t>5</w:t>
            </w:r>
            <w:r w:rsidRPr="00B85788">
              <w:rPr>
                <w:rFonts w:eastAsia="Times New Roman" w:cstheme="minorHAnsi"/>
                <w:color w:val="FF0000"/>
              </w:rPr>
              <w:t xml:space="preserve"> J</w:t>
            </w:r>
          </w:p>
          <w:p w:rsidR="00B85788" w:rsidRPr="00F507C5" w:rsidRDefault="00167707" w:rsidP="00B85788">
            <w:pPr>
              <w:pStyle w:val="Sansinterligne"/>
              <w:numPr>
                <w:ilvl w:val="0"/>
                <w:numId w:val="4"/>
              </w:numPr>
            </w:pPr>
            <w:r>
              <w:t xml:space="preserve">E = </w:t>
            </w:r>
            <w:r w:rsidRPr="00167707">
              <w:rPr>
                <w:rFonts w:eastAsiaTheme="minorHAnsi"/>
                <w:position w:val="-24"/>
              </w:rPr>
              <w:object w:dxaOrig="2260" w:dyaOrig="660">
                <v:shape id="_x0000_i1026" type="#_x0000_t75" style="width:113.25pt;height:33.75pt" o:ole="">
                  <v:imagedata r:id="rId14" o:title=""/>
                </v:shape>
                <o:OLEObject Type="Embed" ProgID="Equation.DSMT4" ShapeID="_x0000_i1026" DrawAspect="Content" ObjectID="_1658919604" r:id="rId15"/>
              </w:object>
            </w:r>
            <w:r>
              <w:t xml:space="preserve"> = </w:t>
            </w:r>
            <w:r w:rsidRPr="00167707">
              <w:rPr>
                <w:color w:val="FF0000"/>
              </w:rPr>
              <w:t xml:space="preserve">4,09 </w:t>
            </w:r>
            <w:r w:rsidRPr="00167707">
              <w:rPr>
                <w:color w:val="FF0000"/>
              </w:rPr>
              <w:sym w:font="Symbol" w:char="F0B4"/>
            </w:r>
            <w:r w:rsidRPr="00167707">
              <w:rPr>
                <w:color w:val="FF0000"/>
              </w:rPr>
              <w:t xml:space="preserve"> 10</w:t>
            </w:r>
            <w:r w:rsidRPr="00167707">
              <w:rPr>
                <w:color w:val="FF0000"/>
                <w:vertAlign w:val="superscript"/>
              </w:rPr>
              <w:t>–19</w:t>
            </w:r>
            <w:r w:rsidRPr="00167707">
              <w:rPr>
                <w:color w:val="FF0000"/>
              </w:rPr>
              <w:t xml:space="preserve"> J</w:t>
            </w:r>
            <w:r>
              <w:t xml:space="preserve"> = </w:t>
            </w:r>
            <w:r w:rsidRPr="00167707">
              <w:rPr>
                <w:color w:val="FF0000"/>
              </w:rPr>
              <w:t>2,6 eV</w:t>
            </w:r>
          </w:p>
        </w:tc>
      </w:tr>
    </w:tbl>
    <w:p w:rsidR="00A2450E" w:rsidRPr="00A2450E" w:rsidRDefault="00A2450E" w:rsidP="00A2450E">
      <w:pPr>
        <w:pStyle w:val="Sansinterligne"/>
      </w:pPr>
    </w:p>
    <w:p w:rsidR="008F692E" w:rsidRPr="00A522DA" w:rsidRDefault="008F692E" w:rsidP="009F7A69">
      <w:pPr>
        <w:pStyle w:val="Sansinterligne"/>
        <w:jc w:val="both"/>
      </w:pPr>
    </w:p>
    <w:sectPr w:rsidR="008F692E" w:rsidRPr="00A522DA" w:rsidSect="003915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77C7"/>
    <w:multiLevelType w:val="hybridMultilevel"/>
    <w:tmpl w:val="CEE23B50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817E81"/>
    <w:multiLevelType w:val="hybridMultilevel"/>
    <w:tmpl w:val="16225A9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59D07C8"/>
    <w:multiLevelType w:val="hybridMultilevel"/>
    <w:tmpl w:val="BC28EC5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CE5BFB"/>
    <w:multiLevelType w:val="hybridMultilevel"/>
    <w:tmpl w:val="AD6A346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fr-FR" w:vendorID="64" w:dllVersion="131078" w:nlCheck="1" w:checkStyle="0"/>
  <w:defaultTabStop w:val="708"/>
  <w:hyphenationZone w:val="425"/>
  <w:drawingGridHorizontalSpacing w:val="110"/>
  <w:displayHorizontalDrawingGridEvery w:val="2"/>
  <w:characterSpacingControl w:val="doNotCompress"/>
  <w:compat/>
  <w:rsids>
    <w:rsidRoot w:val="0039153A"/>
    <w:rsid w:val="00036342"/>
    <w:rsid w:val="00054A82"/>
    <w:rsid w:val="000D0375"/>
    <w:rsid w:val="00131DDE"/>
    <w:rsid w:val="00150E50"/>
    <w:rsid w:val="00167707"/>
    <w:rsid w:val="00174C21"/>
    <w:rsid w:val="001C218E"/>
    <w:rsid w:val="002E4189"/>
    <w:rsid w:val="00304D0D"/>
    <w:rsid w:val="0039153A"/>
    <w:rsid w:val="003C5938"/>
    <w:rsid w:val="00447C6A"/>
    <w:rsid w:val="00457C6D"/>
    <w:rsid w:val="004748D1"/>
    <w:rsid w:val="0049770B"/>
    <w:rsid w:val="004D043F"/>
    <w:rsid w:val="0051070B"/>
    <w:rsid w:val="00525988"/>
    <w:rsid w:val="0058462F"/>
    <w:rsid w:val="00681861"/>
    <w:rsid w:val="00692038"/>
    <w:rsid w:val="006E7905"/>
    <w:rsid w:val="0070094D"/>
    <w:rsid w:val="00770163"/>
    <w:rsid w:val="007A5021"/>
    <w:rsid w:val="007B216D"/>
    <w:rsid w:val="007B2322"/>
    <w:rsid w:val="007E67D6"/>
    <w:rsid w:val="00805B72"/>
    <w:rsid w:val="00827A26"/>
    <w:rsid w:val="00840FA0"/>
    <w:rsid w:val="008572E0"/>
    <w:rsid w:val="00890968"/>
    <w:rsid w:val="008C7AE3"/>
    <w:rsid w:val="008F5532"/>
    <w:rsid w:val="008F692E"/>
    <w:rsid w:val="009A21A6"/>
    <w:rsid w:val="009B2F29"/>
    <w:rsid w:val="009D77F6"/>
    <w:rsid w:val="009F01AB"/>
    <w:rsid w:val="009F7A69"/>
    <w:rsid w:val="00A06A77"/>
    <w:rsid w:val="00A2450E"/>
    <w:rsid w:val="00A522DA"/>
    <w:rsid w:val="00A57C48"/>
    <w:rsid w:val="00AA0C5D"/>
    <w:rsid w:val="00AA5413"/>
    <w:rsid w:val="00AC1EEC"/>
    <w:rsid w:val="00B23486"/>
    <w:rsid w:val="00B25A4A"/>
    <w:rsid w:val="00B85788"/>
    <w:rsid w:val="00BA7F7F"/>
    <w:rsid w:val="00BD7885"/>
    <w:rsid w:val="00C06FA9"/>
    <w:rsid w:val="00C11650"/>
    <w:rsid w:val="00C3568C"/>
    <w:rsid w:val="00C6271E"/>
    <w:rsid w:val="00CB16D0"/>
    <w:rsid w:val="00D82CA4"/>
    <w:rsid w:val="00E01194"/>
    <w:rsid w:val="00E027D9"/>
    <w:rsid w:val="00E76E21"/>
    <w:rsid w:val="00E867B4"/>
    <w:rsid w:val="00E86CFF"/>
    <w:rsid w:val="00EE16E0"/>
    <w:rsid w:val="00EF586D"/>
    <w:rsid w:val="00F04833"/>
    <w:rsid w:val="00F5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31"/>
        <o:r id="V:Rule8" type="connector" idref="#_x0000_s1033"/>
        <o:r id="V:Rule9" type="connector" idref="#_x0000_s1035"/>
        <o:r id="V:Rule10" type="connector" idref="#_x0000_s1029"/>
        <o:r id="V:Rule11" type="connector" idref="#_x0000_s1064"/>
        <o:r id="V:Rule12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7F6"/>
    <w:rPr>
      <w:rFonts w:ascii="Calibri" w:eastAsia="Batang" w:hAnsi="Calibri" w:cstheme="minorHAnsi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9153A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D77F6"/>
  </w:style>
  <w:style w:type="table" w:styleId="Grilledutableau">
    <w:name w:val="Table Grid"/>
    <w:basedOn w:val="TableauNormal"/>
    <w:rsid w:val="009D77F6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D7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77F6"/>
    <w:rPr>
      <w:rFonts w:ascii="Tahoma" w:eastAsia="Batang" w:hAnsi="Tahoma" w:cs="Tahoma"/>
      <w:sz w:val="16"/>
      <w:szCs w:val="16"/>
    </w:rPr>
  </w:style>
  <w:style w:type="character" w:customStyle="1" w:styleId="ff18">
    <w:name w:val="ff18"/>
    <w:basedOn w:val="Policepardfaut"/>
    <w:rsid w:val="00F04833"/>
  </w:style>
  <w:style w:type="character" w:customStyle="1" w:styleId="ls0">
    <w:name w:val="ls0"/>
    <w:basedOn w:val="Policepardfaut"/>
    <w:rsid w:val="00F04833"/>
  </w:style>
  <w:style w:type="character" w:customStyle="1" w:styleId="ff19">
    <w:name w:val="ff19"/>
    <w:basedOn w:val="Policepardfaut"/>
    <w:rsid w:val="00F04833"/>
  </w:style>
  <w:style w:type="character" w:customStyle="1" w:styleId="ff15">
    <w:name w:val="ff15"/>
    <w:basedOn w:val="Policepardfaut"/>
    <w:rsid w:val="00F04833"/>
  </w:style>
  <w:style w:type="character" w:customStyle="1" w:styleId="ws0">
    <w:name w:val="ws0"/>
    <w:basedOn w:val="Policepardfaut"/>
    <w:rsid w:val="00F04833"/>
  </w:style>
  <w:style w:type="character" w:customStyle="1" w:styleId="fc5">
    <w:name w:val="fc5"/>
    <w:basedOn w:val="Policepardfaut"/>
    <w:rsid w:val="00F04833"/>
  </w:style>
  <w:style w:type="character" w:customStyle="1" w:styleId="ff24">
    <w:name w:val="ff24"/>
    <w:basedOn w:val="Policepardfaut"/>
    <w:rsid w:val="00F04833"/>
  </w:style>
  <w:style w:type="character" w:customStyle="1" w:styleId="fc3">
    <w:name w:val="fc3"/>
    <w:basedOn w:val="Policepardfaut"/>
    <w:rsid w:val="00F04833"/>
  </w:style>
  <w:style w:type="paragraph" w:styleId="Paragraphedeliste">
    <w:name w:val="List Paragraph"/>
    <w:basedOn w:val="Normal"/>
    <w:uiPriority w:val="34"/>
    <w:qFormat/>
    <w:rsid w:val="009F7A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customStyle="1" w:styleId="lrzxr">
    <w:name w:val="lrzxr"/>
    <w:basedOn w:val="Policepardfaut"/>
    <w:rsid w:val="00692038"/>
  </w:style>
  <w:style w:type="character" w:styleId="Lienhypertexte">
    <w:name w:val="Hyperlink"/>
    <w:basedOn w:val="Policepardfaut"/>
    <w:uiPriority w:val="99"/>
    <w:semiHidden/>
    <w:unhideWhenUsed/>
    <w:rsid w:val="00150E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2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file:///F:\COURS\1&#232;re%20STI2D\Vid&#233;os\Comprendre%20les%20chiffres%20significatifs.mp4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00D28-4497-46D1-977C-530F2574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Toph</dc:creator>
  <cp:lastModifiedBy>Toph</cp:lastModifiedBy>
  <cp:revision>2</cp:revision>
  <dcterms:created xsi:type="dcterms:W3CDTF">2020-08-14T12:13:00Z</dcterms:created>
  <dcterms:modified xsi:type="dcterms:W3CDTF">2020-08-14T12:13:00Z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